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277300D6" w:rsidR="00262114" w:rsidRPr="00EE2B7A" w:rsidRDefault="004029AD" w:rsidP="00A33F73">
      <w:pPr>
        <w:spacing w:after="240"/>
        <w:rPr>
          <w:rFonts w:ascii="Gisha" w:hAnsi="Gisha" w:cs="Gisha"/>
          <w:b/>
          <w:sz w:val="36"/>
          <w:szCs w:val="36"/>
        </w:rPr>
      </w:pPr>
      <w:r w:rsidRPr="00EE2B7A">
        <w:rPr>
          <w:rFonts w:ascii="Gisha" w:hAnsi="Gisha" w:cs="Gisha"/>
        </w:rPr>
        <w:t xml:space="preserve"> </w:t>
      </w:r>
      <w:r w:rsidRPr="00EE2B7A">
        <w:rPr>
          <w:rFonts w:ascii="Gisha" w:hAnsi="Gisha" w:cs="Gisha"/>
          <w:b/>
          <w:noProof/>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AF4610" w14:paraId="73B3A426" w14:textId="77777777" w:rsidTr="00267F85">
        <w:tc>
          <w:tcPr>
            <w:tcW w:w="15417" w:type="dxa"/>
            <w:gridSpan w:val="6"/>
            <w:shd w:val="clear" w:color="auto" w:fill="CFDCE3"/>
            <w:tcMar>
              <w:top w:w="57" w:type="dxa"/>
              <w:bottom w:w="57" w:type="dxa"/>
            </w:tcMar>
          </w:tcPr>
          <w:p w14:paraId="661FF981" w14:textId="1DE3DF25" w:rsidR="00C14FAE" w:rsidRPr="00AF4610" w:rsidRDefault="00C14FAE" w:rsidP="00267F85">
            <w:pPr>
              <w:pStyle w:val="ListParagraph"/>
              <w:numPr>
                <w:ilvl w:val="0"/>
                <w:numId w:val="17"/>
              </w:numPr>
              <w:ind w:left="426" w:hanging="284"/>
              <w:rPr>
                <w:rFonts w:ascii="Gisha" w:hAnsi="Gisha" w:cs="Gisha"/>
                <w:b/>
                <w:sz w:val="20"/>
                <w:szCs w:val="20"/>
              </w:rPr>
            </w:pPr>
            <w:r w:rsidRPr="00AF4610">
              <w:rPr>
                <w:rFonts w:ascii="Gisha" w:hAnsi="Gisha" w:cs="Gisha"/>
                <w:b/>
                <w:sz w:val="20"/>
                <w:szCs w:val="20"/>
              </w:rPr>
              <w:t>Summary information</w:t>
            </w:r>
          </w:p>
        </w:tc>
      </w:tr>
      <w:tr w:rsidR="00C14FAE" w:rsidRPr="00AF4610" w14:paraId="61B9EF55" w14:textId="77777777" w:rsidTr="008B7FE5">
        <w:tc>
          <w:tcPr>
            <w:tcW w:w="2660" w:type="dxa"/>
            <w:tcMar>
              <w:top w:w="57" w:type="dxa"/>
              <w:bottom w:w="57" w:type="dxa"/>
            </w:tcMar>
          </w:tcPr>
          <w:p w14:paraId="4DAD4149" w14:textId="18B34077" w:rsidR="00C14FAE" w:rsidRPr="00AF4610" w:rsidRDefault="00C14FAE" w:rsidP="00C01852">
            <w:pPr>
              <w:rPr>
                <w:rFonts w:ascii="Gisha" w:hAnsi="Gisha" w:cs="Gisha"/>
                <w:b/>
                <w:sz w:val="20"/>
                <w:szCs w:val="20"/>
              </w:rPr>
            </w:pPr>
            <w:r w:rsidRPr="00AF4610">
              <w:rPr>
                <w:rFonts w:ascii="Gisha" w:hAnsi="Gisha" w:cs="Gisha"/>
                <w:b/>
                <w:sz w:val="20"/>
                <w:szCs w:val="20"/>
              </w:rPr>
              <w:t>School</w:t>
            </w:r>
          </w:p>
        </w:tc>
        <w:tc>
          <w:tcPr>
            <w:tcW w:w="12757" w:type="dxa"/>
            <w:gridSpan w:val="5"/>
            <w:tcMar>
              <w:top w:w="57" w:type="dxa"/>
              <w:bottom w:w="57" w:type="dxa"/>
            </w:tcMar>
          </w:tcPr>
          <w:p w14:paraId="0AAE748D" w14:textId="71C51E87" w:rsidR="00C14FAE" w:rsidRPr="00AF4610" w:rsidRDefault="00C14FAE">
            <w:pPr>
              <w:rPr>
                <w:rFonts w:ascii="Gisha" w:hAnsi="Gisha" w:cs="Gisha"/>
                <w:sz w:val="20"/>
                <w:szCs w:val="20"/>
              </w:rPr>
            </w:pPr>
          </w:p>
        </w:tc>
      </w:tr>
      <w:tr w:rsidR="00F25DF2" w:rsidRPr="00AF4610" w14:paraId="1FC961B4" w14:textId="77777777" w:rsidTr="008B7FE5">
        <w:tc>
          <w:tcPr>
            <w:tcW w:w="2660" w:type="dxa"/>
            <w:tcMar>
              <w:top w:w="57" w:type="dxa"/>
              <w:bottom w:w="57" w:type="dxa"/>
            </w:tcMar>
          </w:tcPr>
          <w:p w14:paraId="351F6CDE" w14:textId="77777777" w:rsidR="00C14FAE" w:rsidRPr="00AF4610" w:rsidRDefault="00C14FAE" w:rsidP="00C01852">
            <w:pPr>
              <w:rPr>
                <w:rFonts w:ascii="Gisha" w:hAnsi="Gisha" w:cs="Gisha"/>
                <w:b/>
                <w:sz w:val="20"/>
                <w:szCs w:val="20"/>
              </w:rPr>
            </w:pPr>
            <w:r w:rsidRPr="00AF4610">
              <w:rPr>
                <w:rFonts w:ascii="Gisha" w:hAnsi="Gisha" w:cs="Gisha"/>
                <w:b/>
                <w:sz w:val="20"/>
                <w:szCs w:val="20"/>
              </w:rPr>
              <w:t>Academic Year</w:t>
            </w:r>
          </w:p>
        </w:tc>
        <w:tc>
          <w:tcPr>
            <w:tcW w:w="1276" w:type="dxa"/>
            <w:tcMar>
              <w:top w:w="57" w:type="dxa"/>
              <w:bottom w:w="57" w:type="dxa"/>
            </w:tcMar>
          </w:tcPr>
          <w:p w14:paraId="11A04416" w14:textId="2AB7D7CF" w:rsidR="00C14FAE" w:rsidRPr="00AF4610" w:rsidRDefault="00C02AE5">
            <w:pPr>
              <w:rPr>
                <w:rFonts w:ascii="Gisha" w:hAnsi="Gisha" w:cs="Gisha"/>
                <w:sz w:val="20"/>
                <w:szCs w:val="20"/>
              </w:rPr>
            </w:pPr>
            <w:r w:rsidRPr="00AF4610">
              <w:rPr>
                <w:rFonts w:ascii="Gisha" w:hAnsi="Gisha" w:cs="Gisha"/>
                <w:sz w:val="20"/>
                <w:szCs w:val="20"/>
              </w:rPr>
              <w:t>2017/18</w:t>
            </w:r>
          </w:p>
        </w:tc>
        <w:tc>
          <w:tcPr>
            <w:tcW w:w="3632" w:type="dxa"/>
          </w:tcPr>
          <w:p w14:paraId="4C60C5C0" w14:textId="25E7CDCC" w:rsidR="00C14FAE" w:rsidRPr="00AF4610" w:rsidRDefault="00C14FAE" w:rsidP="00507DEF">
            <w:pPr>
              <w:rPr>
                <w:rFonts w:ascii="Gisha" w:hAnsi="Gisha" w:cs="Gisha"/>
                <w:sz w:val="20"/>
                <w:szCs w:val="20"/>
                <w:highlight w:val="yellow"/>
              </w:rPr>
            </w:pPr>
            <w:r w:rsidRPr="00AF4610">
              <w:rPr>
                <w:rFonts w:ascii="Gisha" w:hAnsi="Gisha" w:cs="Gisha"/>
                <w:b/>
                <w:sz w:val="20"/>
                <w:szCs w:val="20"/>
              </w:rPr>
              <w:t>Total</w:t>
            </w:r>
            <w:r w:rsidR="00E543DB">
              <w:rPr>
                <w:rFonts w:ascii="Gisha" w:hAnsi="Gisha" w:cs="Gisha"/>
                <w:b/>
                <w:sz w:val="20"/>
                <w:szCs w:val="20"/>
              </w:rPr>
              <w:t xml:space="preserve"> PP</w:t>
            </w:r>
            <w:r w:rsidR="00507DEF">
              <w:rPr>
                <w:rFonts w:ascii="Gisha" w:hAnsi="Gisha" w:cs="Gisha"/>
                <w:b/>
                <w:sz w:val="20"/>
                <w:szCs w:val="20"/>
              </w:rPr>
              <w:t xml:space="preserve"> </w:t>
            </w:r>
            <w:r w:rsidRPr="00AF4610">
              <w:rPr>
                <w:rFonts w:ascii="Gisha" w:hAnsi="Gisha" w:cs="Gisha"/>
                <w:b/>
                <w:sz w:val="20"/>
                <w:szCs w:val="20"/>
              </w:rPr>
              <w:t>budget</w:t>
            </w:r>
          </w:p>
        </w:tc>
        <w:tc>
          <w:tcPr>
            <w:tcW w:w="1471" w:type="dxa"/>
          </w:tcPr>
          <w:p w14:paraId="378F34B6" w14:textId="44B73CF8" w:rsidR="00C14FAE" w:rsidRPr="00AF4610" w:rsidRDefault="002120A9">
            <w:pPr>
              <w:rPr>
                <w:rFonts w:ascii="Gisha" w:hAnsi="Gisha" w:cs="Gisha"/>
                <w:sz w:val="20"/>
                <w:szCs w:val="20"/>
                <w:highlight w:val="yellow"/>
              </w:rPr>
            </w:pPr>
            <w:r w:rsidRPr="00AF4610">
              <w:rPr>
                <w:rFonts w:ascii="Gisha" w:hAnsi="Gisha" w:cs="Gisha"/>
                <w:sz w:val="20"/>
                <w:szCs w:val="20"/>
              </w:rPr>
              <w:t>£22,440</w:t>
            </w:r>
          </w:p>
        </w:tc>
        <w:tc>
          <w:tcPr>
            <w:tcW w:w="4819" w:type="dxa"/>
          </w:tcPr>
          <w:p w14:paraId="0BE5FB6B" w14:textId="77777777" w:rsidR="00C14FAE" w:rsidRPr="00AF4610" w:rsidRDefault="00C14FAE" w:rsidP="00C01852">
            <w:pPr>
              <w:rPr>
                <w:rFonts w:ascii="Gisha" w:hAnsi="Gisha" w:cs="Gisha"/>
                <w:sz w:val="20"/>
                <w:szCs w:val="20"/>
              </w:rPr>
            </w:pPr>
            <w:r w:rsidRPr="00AF4610">
              <w:rPr>
                <w:rFonts w:ascii="Gisha" w:hAnsi="Gisha" w:cs="Gisha"/>
                <w:b/>
                <w:sz w:val="20"/>
                <w:szCs w:val="20"/>
              </w:rPr>
              <w:t>Date of most recent PP Review</w:t>
            </w:r>
          </w:p>
        </w:tc>
        <w:tc>
          <w:tcPr>
            <w:tcW w:w="1559" w:type="dxa"/>
          </w:tcPr>
          <w:p w14:paraId="10EAEE6C" w14:textId="69DEE189" w:rsidR="00C14FAE" w:rsidRPr="00AF4610" w:rsidRDefault="00C02AE5">
            <w:pPr>
              <w:rPr>
                <w:rFonts w:ascii="Gisha" w:hAnsi="Gisha" w:cs="Gisha"/>
                <w:sz w:val="20"/>
                <w:szCs w:val="20"/>
              </w:rPr>
            </w:pPr>
            <w:r w:rsidRPr="00AF4610">
              <w:rPr>
                <w:rFonts w:ascii="Gisha" w:hAnsi="Gisha" w:cs="Gisha"/>
                <w:sz w:val="20"/>
                <w:szCs w:val="20"/>
              </w:rPr>
              <w:t>n/a</w:t>
            </w:r>
          </w:p>
        </w:tc>
      </w:tr>
      <w:tr w:rsidR="00F25DF2" w:rsidRPr="00AF4610" w14:paraId="36741700" w14:textId="77777777" w:rsidTr="008B7FE5">
        <w:tc>
          <w:tcPr>
            <w:tcW w:w="2660" w:type="dxa"/>
            <w:tcMar>
              <w:top w:w="57" w:type="dxa"/>
              <w:bottom w:w="57" w:type="dxa"/>
            </w:tcMar>
          </w:tcPr>
          <w:p w14:paraId="0BB60046" w14:textId="77777777" w:rsidR="00C14FAE" w:rsidRPr="00AF4610" w:rsidRDefault="00C14FAE" w:rsidP="00C01852">
            <w:pPr>
              <w:rPr>
                <w:rFonts w:ascii="Gisha" w:hAnsi="Gisha" w:cs="Gisha"/>
                <w:sz w:val="20"/>
                <w:szCs w:val="20"/>
              </w:rPr>
            </w:pPr>
            <w:r w:rsidRPr="00AF4610">
              <w:rPr>
                <w:rFonts w:ascii="Gisha" w:hAnsi="Gisha" w:cs="Gisha"/>
                <w:b/>
                <w:sz w:val="20"/>
                <w:szCs w:val="20"/>
              </w:rPr>
              <w:t>Total number of pupils</w:t>
            </w:r>
          </w:p>
        </w:tc>
        <w:tc>
          <w:tcPr>
            <w:tcW w:w="1276" w:type="dxa"/>
            <w:tcMar>
              <w:top w:w="57" w:type="dxa"/>
              <w:bottom w:w="57" w:type="dxa"/>
            </w:tcMar>
          </w:tcPr>
          <w:p w14:paraId="603534A6" w14:textId="4924FAD7" w:rsidR="00C14FAE" w:rsidRPr="00AF4610" w:rsidRDefault="00C02AE5">
            <w:pPr>
              <w:rPr>
                <w:rFonts w:ascii="Gisha" w:hAnsi="Gisha" w:cs="Gisha"/>
                <w:sz w:val="20"/>
                <w:szCs w:val="20"/>
              </w:rPr>
            </w:pPr>
            <w:r w:rsidRPr="00AF4610">
              <w:rPr>
                <w:rFonts w:ascii="Gisha" w:hAnsi="Gisha" w:cs="Gisha"/>
                <w:sz w:val="20"/>
                <w:szCs w:val="20"/>
              </w:rPr>
              <w:t>100</w:t>
            </w:r>
          </w:p>
        </w:tc>
        <w:tc>
          <w:tcPr>
            <w:tcW w:w="3632" w:type="dxa"/>
          </w:tcPr>
          <w:p w14:paraId="7431BF7C" w14:textId="77777777" w:rsidR="00C14FAE" w:rsidRPr="00AF4610" w:rsidRDefault="00C14FAE" w:rsidP="00C14FAE">
            <w:pPr>
              <w:rPr>
                <w:rFonts w:ascii="Gisha" w:hAnsi="Gisha" w:cs="Gisha"/>
                <w:sz w:val="20"/>
                <w:szCs w:val="20"/>
              </w:rPr>
            </w:pPr>
            <w:r w:rsidRPr="00AF4610">
              <w:rPr>
                <w:rFonts w:ascii="Gisha" w:hAnsi="Gisha" w:cs="Gisha"/>
                <w:b/>
                <w:sz w:val="20"/>
                <w:szCs w:val="20"/>
              </w:rPr>
              <w:t>Number of pupils eligible for PP</w:t>
            </w:r>
          </w:p>
        </w:tc>
        <w:tc>
          <w:tcPr>
            <w:tcW w:w="1471" w:type="dxa"/>
          </w:tcPr>
          <w:p w14:paraId="4D1DCF95" w14:textId="77777777" w:rsidR="001D0664" w:rsidRPr="00AF4610" w:rsidRDefault="001D0664">
            <w:pPr>
              <w:rPr>
                <w:rFonts w:ascii="Gisha" w:hAnsi="Gisha" w:cs="Gisha"/>
                <w:sz w:val="20"/>
                <w:szCs w:val="20"/>
              </w:rPr>
            </w:pPr>
            <w:r w:rsidRPr="00AF4610">
              <w:rPr>
                <w:rFonts w:ascii="Gisha" w:hAnsi="Gisha" w:cs="Gisha"/>
                <w:sz w:val="20"/>
                <w:szCs w:val="20"/>
              </w:rPr>
              <w:t>11FSM +</w:t>
            </w:r>
          </w:p>
          <w:p w14:paraId="338BE990" w14:textId="0BB16385" w:rsidR="00C14FAE" w:rsidRPr="00AF4610" w:rsidRDefault="001D0664">
            <w:pPr>
              <w:rPr>
                <w:rFonts w:ascii="Gisha" w:hAnsi="Gisha" w:cs="Gisha"/>
                <w:sz w:val="20"/>
                <w:szCs w:val="20"/>
              </w:rPr>
            </w:pPr>
            <w:r w:rsidRPr="00AF4610">
              <w:rPr>
                <w:rFonts w:ascii="Gisha" w:hAnsi="Gisha" w:cs="Gisha"/>
                <w:sz w:val="20"/>
                <w:szCs w:val="20"/>
              </w:rPr>
              <w:t>6 E6</w:t>
            </w:r>
          </w:p>
        </w:tc>
        <w:tc>
          <w:tcPr>
            <w:tcW w:w="4819" w:type="dxa"/>
          </w:tcPr>
          <w:p w14:paraId="198C1A59" w14:textId="77777777" w:rsidR="00C14FAE" w:rsidRPr="00AF4610" w:rsidRDefault="008B7FE5" w:rsidP="00C14FAE">
            <w:pPr>
              <w:rPr>
                <w:rFonts w:ascii="Gisha" w:hAnsi="Gisha" w:cs="Gisha"/>
                <w:sz w:val="20"/>
                <w:szCs w:val="20"/>
              </w:rPr>
            </w:pPr>
            <w:r w:rsidRPr="00AF4610">
              <w:rPr>
                <w:rFonts w:ascii="Gisha" w:hAnsi="Gisha" w:cs="Gisha"/>
                <w:b/>
                <w:sz w:val="20"/>
                <w:szCs w:val="20"/>
              </w:rPr>
              <w:t>Date for next internal review of this strategy</w:t>
            </w:r>
          </w:p>
        </w:tc>
        <w:tc>
          <w:tcPr>
            <w:tcW w:w="1559" w:type="dxa"/>
          </w:tcPr>
          <w:p w14:paraId="2EDB846D" w14:textId="67B6E320" w:rsidR="00C14FAE" w:rsidRPr="00AF4610" w:rsidRDefault="00C02AE5">
            <w:pPr>
              <w:rPr>
                <w:rFonts w:ascii="Gisha" w:hAnsi="Gisha" w:cs="Gisha"/>
                <w:sz w:val="20"/>
                <w:szCs w:val="20"/>
              </w:rPr>
            </w:pPr>
            <w:r w:rsidRPr="00AF4610">
              <w:rPr>
                <w:rFonts w:ascii="Gisha" w:hAnsi="Gisha" w:cs="Gisha"/>
                <w:sz w:val="20"/>
                <w:szCs w:val="20"/>
              </w:rPr>
              <w:t>Feb 2018</w:t>
            </w:r>
          </w:p>
        </w:tc>
      </w:tr>
    </w:tbl>
    <w:p w14:paraId="1EA326D4" w14:textId="77777777" w:rsidR="00B80272" w:rsidRPr="00AF4610" w:rsidRDefault="00B80272">
      <w:pPr>
        <w:rPr>
          <w:rFonts w:ascii="Gisha" w:hAnsi="Gisha" w:cs="Gisha"/>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AF4610" w14:paraId="73F56B20" w14:textId="77777777" w:rsidTr="00267F85">
        <w:tc>
          <w:tcPr>
            <w:tcW w:w="15417" w:type="dxa"/>
            <w:gridSpan w:val="3"/>
            <w:shd w:val="clear" w:color="auto" w:fill="CFDCE3"/>
            <w:tcMar>
              <w:top w:w="57" w:type="dxa"/>
              <w:bottom w:w="57" w:type="dxa"/>
            </w:tcMar>
          </w:tcPr>
          <w:p w14:paraId="741565F5" w14:textId="3604F6C8" w:rsidR="00B80272" w:rsidRPr="00AF4610" w:rsidRDefault="00B80272" w:rsidP="009242F1">
            <w:pPr>
              <w:pStyle w:val="ListParagraph"/>
              <w:numPr>
                <w:ilvl w:val="0"/>
                <w:numId w:val="17"/>
              </w:numPr>
              <w:ind w:left="426" w:hanging="284"/>
              <w:rPr>
                <w:rFonts w:ascii="Gisha" w:hAnsi="Gisha" w:cs="Gisha"/>
                <w:b/>
                <w:sz w:val="20"/>
                <w:szCs w:val="20"/>
              </w:rPr>
            </w:pPr>
            <w:r w:rsidRPr="00AF4610">
              <w:rPr>
                <w:rFonts w:ascii="Gisha" w:eastAsia="Arial" w:hAnsi="Gisha" w:cs="Gisha"/>
                <w:b/>
                <w:sz w:val="20"/>
                <w:szCs w:val="20"/>
              </w:rPr>
              <w:t xml:space="preserve">Current attainment </w:t>
            </w:r>
          </w:p>
        </w:tc>
      </w:tr>
      <w:tr w:rsidR="00C14FAE" w:rsidRPr="00AF4610" w14:paraId="1282EE40" w14:textId="77777777" w:rsidTr="00746605">
        <w:tc>
          <w:tcPr>
            <w:tcW w:w="8046" w:type="dxa"/>
            <w:tcMar>
              <w:top w:w="57" w:type="dxa"/>
              <w:bottom w:w="57" w:type="dxa"/>
            </w:tcMar>
          </w:tcPr>
          <w:p w14:paraId="291BA5E2" w14:textId="77777777" w:rsidR="00C14FAE" w:rsidRPr="00AF4610" w:rsidRDefault="00C14FAE" w:rsidP="00B80272">
            <w:pPr>
              <w:pStyle w:val="ListParagraph"/>
              <w:rPr>
                <w:rFonts w:ascii="Gisha" w:hAnsi="Gisha" w:cs="Gisha"/>
                <w:sz w:val="20"/>
                <w:szCs w:val="20"/>
              </w:rPr>
            </w:pPr>
          </w:p>
        </w:tc>
        <w:tc>
          <w:tcPr>
            <w:tcW w:w="2977" w:type="dxa"/>
            <w:shd w:val="clear" w:color="auto" w:fill="FFFFFF" w:themeFill="background1"/>
            <w:tcMar>
              <w:top w:w="57" w:type="dxa"/>
              <w:bottom w:w="57" w:type="dxa"/>
            </w:tcMar>
            <w:vAlign w:val="center"/>
          </w:tcPr>
          <w:p w14:paraId="24B7A14D" w14:textId="77777777" w:rsidR="00C14FAE" w:rsidRPr="00AF4610" w:rsidRDefault="00C14FAE" w:rsidP="00B80272">
            <w:pPr>
              <w:jc w:val="center"/>
              <w:rPr>
                <w:rFonts w:ascii="Gisha" w:hAnsi="Gisha" w:cs="Gisha"/>
                <w:i/>
                <w:sz w:val="20"/>
                <w:szCs w:val="20"/>
              </w:rPr>
            </w:pPr>
            <w:r w:rsidRPr="00AF4610">
              <w:rPr>
                <w:rFonts w:ascii="Gisha" w:hAnsi="Gisha" w:cs="Gisha"/>
                <w:i/>
                <w:sz w:val="20"/>
                <w:szCs w:val="20"/>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AF4610" w:rsidRDefault="00C14FAE" w:rsidP="00F25DF2">
            <w:pPr>
              <w:jc w:val="center"/>
              <w:rPr>
                <w:rFonts w:ascii="Gisha" w:hAnsi="Gisha" w:cs="Gisha"/>
                <w:i/>
                <w:sz w:val="20"/>
                <w:szCs w:val="20"/>
              </w:rPr>
            </w:pPr>
            <w:r w:rsidRPr="00AF4610">
              <w:rPr>
                <w:rFonts w:ascii="Gisha" w:hAnsi="Gisha" w:cs="Gisha"/>
                <w:i/>
                <w:sz w:val="20"/>
                <w:szCs w:val="20"/>
              </w:rPr>
              <w:t>Pupils not eligible for PP</w:t>
            </w:r>
            <w:r w:rsidR="00F25DF2" w:rsidRPr="00AF4610">
              <w:rPr>
                <w:rFonts w:ascii="Gisha" w:hAnsi="Gisha" w:cs="Gisha"/>
                <w:i/>
                <w:sz w:val="20"/>
                <w:szCs w:val="20"/>
              </w:rPr>
              <w:t xml:space="preserve"> (national average) </w:t>
            </w:r>
          </w:p>
        </w:tc>
      </w:tr>
      <w:tr w:rsidR="00EB7EA5" w:rsidRPr="00AF4610" w14:paraId="41F6C807" w14:textId="77777777" w:rsidTr="00746605">
        <w:tc>
          <w:tcPr>
            <w:tcW w:w="8046" w:type="dxa"/>
            <w:tcMar>
              <w:top w:w="57" w:type="dxa"/>
              <w:bottom w:w="57" w:type="dxa"/>
            </w:tcMar>
            <w:vAlign w:val="bottom"/>
          </w:tcPr>
          <w:p w14:paraId="43FADBA0" w14:textId="3ECDF31F" w:rsidR="00EB7EA5" w:rsidRPr="00AF4610" w:rsidRDefault="00EB7EA5" w:rsidP="00C416E8">
            <w:pPr>
              <w:spacing w:line="276" w:lineRule="auto"/>
              <w:ind w:right="-23"/>
              <w:rPr>
                <w:rFonts w:ascii="Gisha" w:eastAsia="Arial" w:hAnsi="Gisha" w:cs="Gisha"/>
                <w:b/>
                <w:sz w:val="20"/>
                <w:szCs w:val="20"/>
              </w:rPr>
            </w:pPr>
            <w:r w:rsidRPr="00AF4610">
              <w:rPr>
                <w:rFonts w:ascii="Gisha" w:eastAsia="Arial" w:hAnsi="Gisha" w:cs="Gisha"/>
                <w:b/>
                <w:bCs/>
                <w:sz w:val="20"/>
                <w:szCs w:val="20"/>
              </w:rPr>
              <w:t xml:space="preserve">% achieving in reading, writing and maths </w:t>
            </w:r>
          </w:p>
        </w:tc>
        <w:tc>
          <w:tcPr>
            <w:tcW w:w="2977" w:type="dxa"/>
            <w:vMerge w:val="restart"/>
            <w:shd w:val="clear" w:color="auto" w:fill="auto"/>
            <w:tcMar>
              <w:top w:w="57" w:type="dxa"/>
              <w:bottom w:w="57" w:type="dxa"/>
            </w:tcMar>
            <w:vAlign w:val="center"/>
          </w:tcPr>
          <w:p w14:paraId="09C862D1" w14:textId="3743F273" w:rsidR="00EB7EA5" w:rsidRPr="00AF4610" w:rsidRDefault="00EB7EA5" w:rsidP="004E5349">
            <w:pPr>
              <w:ind w:left="187"/>
              <w:jc w:val="center"/>
              <w:rPr>
                <w:rFonts w:ascii="Gisha" w:hAnsi="Gisha" w:cs="Gisha"/>
                <w:sz w:val="20"/>
                <w:szCs w:val="20"/>
              </w:rPr>
            </w:pPr>
            <w:r w:rsidRPr="00AF4610">
              <w:rPr>
                <w:rFonts w:ascii="Gisha" w:hAnsi="Gisha" w:cs="Gisha"/>
                <w:sz w:val="20"/>
                <w:szCs w:val="20"/>
              </w:rPr>
              <w:t>Due to the small overall cohort sizes and number in receipt of pupil premium funding, pupils may be easily identifiable and as a result, these details are not included.</w:t>
            </w:r>
          </w:p>
        </w:tc>
        <w:tc>
          <w:tcPr>
            <w:tcW w:w="4394" w:type="dxa"/>
            <w:shd w:val="clear" w:color="auto" w:fill="F2F2F2" w:themeFill="background1" w:themeFillShade="F2"/>
            <w:tcMar>
              <w:top w:w="57" w:type="dxa"/>
              <w:bottom w:w="57" w:type="dxa"/>
            </w:tcMar>
          </w:tcPr>
          <w:p w14:paraId="6783AFA9" w14:textId="318F6E64" w:rsidR="00EB7EA5" w:rsidRPr="00AF4610" w:rsidRDefault="003362D7" w:rsidP="003957BD">
            <w:pPr>
              <w:jc w:val="center"/>
              <w:rPr>
                <w:rFonts w:ascii="Gisha" w:hAnsi="Gisha" w:cs="Gisha"/>
                <w:sz w:val="20"/>
                <w:szCs w:val="20"/>
              </w:rPr>
            </w:pPr>
            <w:r w:rsidRPr="00AF4610">
              <w:rPr>
                <w:rFonts w:ascii="Gisha" w:hAnsi="Gisha" w:cs="Gisha"/>
                <w:sz w:val="20"/>
                <w:szCs w:val="20"/>
              </w:rPr>
              <w:t>61</w:t>
            </w:r>
            <w:r w:rsidR="00EB7EA5" w:rsidRPr="00AF4610">
              <w:rPr>
                <w:rFonts w:ascii="Gisha" w:hAnsi="Gisha" w:cs="Gisha"/>
                <w:sz w:val="20"/>
                <w:szCs w:val="20"/>
              </w:rPr>
              <w:t>%</w:t>
            </w:r>
          </w:p>
        </w:tc>
      </w:tr>
      <w:tr w:rsidR="00EB7EA5" w:rsidRPr="00AF4610" w14:paraId="38F6E20F" w14:textId="77777777" w:rsidTr="00746605">
        <w:tc>
          <w:tcPr>
            <w:tcW w:w="8046" w:type="dxa"/>
            <w:tcMar>
              <w:top w:w="57" w:type="dxa"/>
              <w:bottom w:w="57" w:type="dxa"/>
            </w:tcMar>
            <w:vAlign w:val="bottom"/>
          </w:tcPr>
          <w:p w14:paraId="33648205" w14:textId="7DF4BD08" w:rsidR="00EB7EA5" w:rsidRPr="00AF4610" w:rsidRDefault="00EB7EA5" w:rsidP="00C416E8">
            <w:pPr>
              <w:spacing w:line="276" w:lineRule="auto"/>
              <w:ind w:right="-23"/>
              <w:rPr>
                <w:rFonts w:ascii="Gisha" w:eastAsia="Arial" w:hAnsi="Gisha" w:cs="Gisha"/>
                <w:b/>
                <w:sz w:val="20"/>
                <w:szCs w:val="20"/>
              </w:rPr>
            </w:pPr>
            <w:r w:rsidRPr="00AF4610">
              <w:rPr>
                <w:rFonts w:ascii="Gisha" w:eastAsia="Arial" w:hAnsi="Gisha" w:cs="Gisha"/>
                <w:b/>
                <w:bCs/>
                <w:sz w:val="20"/>
                <w:szCs w:val="20"/>
              </w:rPr>
              <w:t xml:space="preserve">% making progress in reading </w:t>
            </w:r>
          </w:p>
        </w:tc>
        <w:tc>
          <w:tcPr>
            <w:tcW w:w="2977" w:type="dxa"/>
            <w:vMerge/>
            <w:shd w:val="clear" w:color="auto" w:fill="auto"/>
            <w:tcMar>
              <w:top w:w="57" w:type="dxa"/>
              <w:bottom w:w="57" w:type="dxa"/>
            </w:tcMar>
            <w:vAlign w:val="center"/>
          </w:tcPr>
          <w:p w14:paraId="31DCCC9D" w14:textId="7C28B516" w:rsidR="00EB7EA5" w:rsidRPr="00AF4610" w:rsidRDefault="00EB7EA5" w:rsidP="003B6371">
            <w:pPr>
              <w:ind w:left="187"/>
              <w:jc w:val="center"/>
              <w:rPr>
                <w:rFonts w:ascii="Gisha" w:hAnsi="Gisha" w:cs="Gisha"/>
                <w:sz w:val="20"/>
                <w:szCs w:val="20"/>
              </w:rPr>
            </w:pPr>
          </w:p>
        </w:tc>
        <w:tc>
          <w:tcPr>
            <w:tcW w:w="4394" w:type="dxa"/>
            <w:shd w:val="clear" w:color="auto" w:fill="F2F2F2" w:themeFill="background1" w:themeFillShade="F2"/>
            <w:tcMar>
              <w:top w:w="57" w:type="dxa"/>
              <w:bottom w:w="57" w:type="dxa"/>
            </w:tcMar>
          </w:tcPr>
          <w:p w14:paraId="7EA271DB" w14:textId="35A84380" w:rsidR="00EB7EA5" w:rsidRPr="00AF4610" w:rsidRDefault="003362D7" w:rsidP="00C416E8">
            <w:pPr>
              <w:jc w:val="center"/>
              <w:rPr>
                <w:rFonts w:ascii="Gisha" w:hAnsi="Gisha" w:cs="Gisha"/>
                <w:bCs/>
                <w:sz w:val="20"/>
                <w:szCs w:val="20"/>
              </w:rPr>
            </w:pPr>
            <w:r w:rsidRPr="00AF4610">
              <w:rPr>
                <w:rFonts w:ascii="Gisha" w:hAnsi="Gisha" w:cs="Gisha"/>
                <w:bCs/>
                <w:sz w:val="20"/>
                <w:szCs w:val="20"/>
              </w:rPr>
              <w:t>71</w:t>
            </w:r>
            <w:r w:rsidR="00EB7EA5" w:rsidRPr="00AF4610">
              <w:rPr>
                <w:rFonts w:ascii="Gisha" w:hAnsi="Gisha" w:cs="Gisha"/>
                <w:bCs/>
                <w:sz w:val="20"/>
                <w:szCs w:val="20"/>
              </w:rPr>
              <w:t>%</w:t>
            </w:r>
          </w:p>
        </w:tc>
      </w:tr>
      <w:tr w:rsidR="00EB7EA5" w:rsidRPr="00AF4610" w14:paraId="1E51F557" w14:textId="77777777" w:rsidTr="00746605">
        <w:trPr>
          <w:trHeight w:val="28"/>
        </w:trPr>
        <w:tc>
          <w:tcPr>
            <w:tcW w:w="8046" w:type="dxa"/>
            <w:tcMar>
              <w:top w:w="57" w:type="dxa"/>
              <w:bottom w:w="57" w:type="dxa"/>
            </w:tcMar>
            <w:vAlign w:val="bottom"/>
          </w:tcPr>
          <w:p w14:paraId="724B2AE5" w14:textId="3104D4C4" w:rsidR="00EB7EA5" w:rsidRPr="00AF4610" w:rsidRDefault="00EB7EA5" w:rsidP="00C416E8">
            <w:pPr>
              <w:spacing w:line="276" w:lineRule="auto"/>
              <w:ind w:right="-23"/>
              <w:rPr>
                <w:rFonts w:ascii="Gisha" w:eastAsia="Arial" w:hAnsi="Gisha" w:cs="Gisha"/>
                <w:b/>
                <w:bCs/>
                <w:sz w:val="20"/>
                <w:szCs w:val="20"/>
              </w:rPr>
            </w:pPr>
            <w:r w:rsidRPr="00AF4610">
              <w:rPr>
                <w:rFonts w:ascii="Gisha" w:eastAsia="Arial" w:hAnsi="Gisha" w:cs="Gisha"/>
                <w:b/>
                <w:bCs/>
                <w:sz w:val="20"/>
                <w:szCs w:val="20"/>
              </w:rPr>
              <w:t xml:space="preserve">% making progress in writing </w:t>
            </w:r>
          </w:p>
        </w:tc>
        <w:tc>
          <w:tcPr>
            <w:tcW w:w="2977" w:type="dxa"/>
            <w:vMerge/>
            <w:shd w:val="clear" w:color="auto" w:fill="auto"/>
            <w:tcMar>
              <w:top w:w="57" w:type="dxa"/>
              <w:bottom w:w="57" w:type="dxa"/>
            </w:tcMar>
            <w:vAlign w:val="center"/>
          </w:tcPr>
          <w:p w14:paraId="48B97E0A" w14:textId="40B8046E" w:rsidR="00EB7EA5" w:rsidRPr="00AF4610" w:rsidRDefault="00EB7EA5" w:rsidP="004E5349">
            <w:pPr>
              <w:ind w:left="187"/>
              <w:jc w:val="center"/>
              <w:rPr>
                <w:rFonts w:ascii="Gisha" w:hAnsi="Gisha" w:cs="Gisha"/>
                <w:sz w:val="20"/>
                <w:szCs w:val="20"/>
              </w:rPr>
            </w:pPr>
          </w:p>
        </w:tc>
        <w:tc>
          <w:tcPr>
            <w:tcW w:w="4394" w:type="dxa"/>
            <w:shd w:val="clear" w:color="auto" w:fill="F2F2F2" w:themeFill="background1" w:themeFillShade="F2"/>
            <w:tcMar>
              <w:top w:w="57" w:type="dxa"/>
              <w:bottom w:w="57" w:type="dxa"/>
            </w:tcMar>
          </w:tcPr>
          <w:p w14:paraId="0F252039" w14:textId="7FDD145F" w:rsidR="00EB7EA5" w:rsidRPr="00AF4610" w:rsidRDefault="003362D7" w:rsidP="00C416E8">
            <w:pPr>
              <w:jc w:val="center"/>
              <w:rPr>
                <w:rFonts w:ascii="Gisha" w:hAnsi="Gisha" w:cs="Gisha"/>
                <w:bCs/>
                <w:sz w:val="20"/>
                <w:szCs w:val="20"/>
              </w:rPr>
            </w:pPr>
            <w:r w:rsidRPr="00AF4610">
              <w:rPr>
                <w:rFonts w:ascii="Gisha" w:hAnsi="Gisha" w:cs="Gisha"/>
                <w:bCs/>
                <w:sz w:val="20"/>
                <w:szCs w:val="20"/>
              </w:rPr>
              <w:t>76</w:t>
            </w:r>
            <w:r w:rsidR="00EB7EA5" w:rsidRPr="00AF4610">
              <w:rPr>
                <w:rFonts w:ascii="Gisha" w:hAnsi="Gisha" w:cs="Gisha"/>
                <w:bCs/>
                <w:sz w:val="20"/>
                <w:szCs w:val="20"/>
              </w:rPr>
              <w:t>%</w:t>
            </w:r>
          </w:p>
        </w:tc>
      </w:tr>
      <w:tr w:rsidR="00EB7EA5" w:rsidRPr="00AF4610" w14:paraId="17139117" w14:textId="77777777" w:rsidTr="00746605">
        <w:tc>
          <w:tcPr>
            <w:tcW w:w="8046" w:type="dxa"/>
            <w:tcMar>
              <w:top w:w="57" w:type="dxa"/>
              <w:bottom w:w="57" w:type="dxa"/>
            </w:tcMar>
            <w:vAlign w:val="bottom"/>
          </w:tcPr>
          <w:p w14:paraId="493DBAC9" w14:textId="21633C98" w:rsidR="00EB7EA5" w:rsidRPr="00AF4610" w:rsidRDefault="00EB7EA5" w:rsidP="00C416E8">
            <w:pPr>
              <w:spacing w:line="276" w:lineRule="auto"/>
              <w:ind w:right="-23"/>
              <w:rPr>
                <w:rFonts w:ascii="Gisha" w:eastAsia="Arial" w:hAnsi="Gisha" w:cs="Gisha"/>
                <w:b/>
                <w:bCs/>
                <w:sz w:val="20"/>
                <w:szCs w:val="20"/>
              </w:rPr>
            </w:pPr>
            <w:r w:rsidRPr="00AF4610">
              <w:rPr>
                <w:rFonts w:ascii="Gisha" w:eastAsia="Arial" w:hAnsi="Gisha" w:cs="Gisha"/>
                <w:b/>
                <w:bCs/>
                <w:sz w:val="20"/>
                <w:szCs w:val="20"/>
              </w:rPr>
              <w:t xml:space="preserve">% making progress in maths </w:t>
            </w:r>
          </w:p>
        </w:tc>
        <w:tc>
          <w:tcPr>
            <w:tcW w:w="2977" w:type="dxa"/>
            <w:vMerge/>
            <w:shd w:val="clear" w:color="auto" w:fill="auto"/>
            <w:tcMar>
              <w:top w:w="57" w:type="dxa"/>
              <w:bottom w:w="57" w:type="dxa"/>
            </w:tcMar>
            <w:vAlign w:val="center"/>
          </w:tcPr>
          <w:p w14:paraId="603382FD" w14:textId="6E8EB81D" w:rsidR="00EB7EA5" w:rsidRPr="00AF4610" w:rsidRDefault="00EB7EA5" w:rsidP="004E5349">
            <w:pPr>
              <w:ind w:left="187"/>
              <w:jc w:val="center"/>
              <w:rPr>
                <w:rFonts w:ascii="Gisha" w:hAnsi="Gisha" w:cs="Gisha"/>
                <w:sz w:val="20"/>
                <w:szCs w:val="20"/>
              </w:rPr>
            </w:pPr>
          </w:p>
        </w:tc>
        <w:tc>
          <w:tcPr>
            <w:tcW w:w="4394" w:type="dxa"/>
            <w:shd w:val="clear" w:color="auto" w:fill="F2F2F2" w:themeFill="background1" w:themeFillShade="F2"/>
            <w:tcMar>
              <w:top w:w="57" w:type="dxa"/>
              <w:bottom w:w="57" w:type="dxa"/>
            </w:tcMar>
          </w:tcPr>
          <w:p w14:paraId="3335192D" w14:textId="6E7416C6" w:rsidR="00EB7EA5" w:rsidRPr="00AF4610" w:rsidRDefault="003362D7" w:rsidP="00C416E8">
            <w:pPr>
              <w:jc w:val="center"/>
              <w:rPr>
                <w:rFonts w:ascii="Gisha" w:hAnsi="Gisha" w:cs="Gisha"/>
                <w:bCs/>
                <w:sz w:val="20"/>
                <w:szCs w:val="20"/>
              </w:rPr>
            </w:pPr>
            <w:r w:rsidRPr="00AF4610">
              <w:rPr>
                <w:rFonts w:ascii="Gisha" w:hAnsi="Gisha" w:cs="Gisha"/>
                <w:bCs/>
                <w:sz w:val="20"/>
                <w:szCs w:val="20"/>
              </w:rPr>
              <w:t>75</w:t>
            </w:r>
            <w:r w:rsidR="00EB7EA5" w:rsidRPr="00AF4610">
              <w:rPr>
                <w:rFonts w:ascii="Gisha" w:hAnsi="Gisha" w:cs="Gisha"/>
                <w:bCs/>
                <w:sz w:val="20"/>
                <w:szCs w:val="20"/>
              </w:rPr>
              <w:t>%</w:t>
            </w:r>
          </w:p>
        </w:tc>
      </w:tr>
    </w:tbl>
    <w:p w14:paraId="64B1EC9B" w14:textId="47766872" w:rsidR="00B80272" w:rsidRPr="00AF4610" w:rsidRDefault="00B80272">
      <w:pPr>
        <w:rPr>
          <w:rFonts w:ascii="Gisha" w:hAnsi="Gisha" w:cs="Gisha"/>
          <w:sz w:val="20"/>
          <w:szCs w:val="20"/>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AF4610" w14:paraId="52A3A180" w14:textId="77777777" w:rsidTr="00A33F73">
        <w:tc>
          <w:tcPr>
            <w:tcW w:w="15417" w:type="dxa"/>
            <w:gridSpan w:val="5"/>
            <w:shd w:val="clear" w:color="auto" w:fill="CFDCE3"/>
            <w:tcMar>
              <w:top w:w="57" w:type="dxa"/>
              <w:bottom w:w="57" w:type="dxa"/>
            </w:tcMar>
          </w:tcPr>
          <w:p w14:paraId="18CEDA91" w14:textId="4472BD6A" w:rsidR="00765EFB" w:rsidRPr="00AF4610" w:rsidRDefault="00765EFB" w:rsidP="009242F1">
            <w:pPr>
              <w:pStyle w:val="ListParagraph"/>
              <w:numPr>
                <w:ilvl w:val="0"/>
                <w:numId w:val="17"/>
              </w:numPr>
              <w:ind w:left="426" w:hanging="284"/>
              <w:rPr>
                <w:rFonts w:ascii="Gisha" w:hAnsi="Gisha" w:cs="Gisha"/>
                <w:b/>
                <w:sz w:val="20"/>
                <w:szCs w:val="20"/>
              </w:rPr>
            </w:pPr>
            <w:r w:rsidRPr="00AF4610">
              <w:rPr>
                <w:rFonts w:ascii="Gisha" w:hAnsi="Gisha" w:cs="Gisha"/>
                <w:b/>
                <w:sz w:val="20"/>
                <w:szCs w:val="20"/>
              </w:rPr>
              <w:t xml:space="preserve">Barriers to </w:t>
            </w:r>
            <w:r w:rsidR="00C00F3C" w:rsidRPr="00AF4610">
              <w:rPr>
                <w:rFonts w:ascii="Gisha" w:hAnsi="Gisha" w:cs="Gisha"/>
                <w:b/>
                <w:sz w:val="20"/>
                <w:szCs w:val="20"/>
              </w:rPr>
              <w:t>future</w:t>
            </w:r>
            <w:r w:rsidRPr="00AF4610">
              <w:rPr>
                <w:rFonts w:ascii="Gisha" w:hAnsi="Gisha" w:cs="Gisha"/>
                <w:b/>
                <w:sz w:val="20"/>
                <w:szCs w:val="20"/>
              </w:rPr>
              <w:t xml:space="preserve"> attainment </w:t>
            </w:r>
            <w:r w:rsidR="00C00F3C" w:rsidRPr="00AF4610">
              <w:rPr>
                <w:rFonts w:ascii="Gisha" w:hAnsi="Gisha" w:cs="Gisha"/>
                <w:b/>
                <w:sz w:val="20"/>
                <w:szCs w:val="20"/>
              </w:rPr>
              <w:t>(for pupil</w:t>
            </w:r>
            <w:r w:rsidR="003D2143" w:rsidRPr="00AF4610">
              <w:rPr>
                <w:rFonts w:ascii="Gisha" w:hAnsi="Gisha" w:cs="Gisha"/>
                <w:b/>
                <w:sz w:val="20"/>
                <w:szCs w:val="20"/>
              </w:rPr>
              <w:t>s</w:t>
            </w:r>
            <w:r w:rsidR="00C00F3C" w:rsidRPr="00AF4610">
              <w:rPr>
                <w:rFonts w:ascii="Gisha" w:hAnsi="Gisha" w:cs="Gisha"/>
                <w:b/>
                <w:sz w:val="20"/>
                <w:szCs w:val="20"/>
              </w:rPr>
              <w:t xml:space="preserve"> eligible for PP</w:t>
            </w:r>
            <w:r w:rsidR="00A33F73" w:rsidRPr="00AF4610">
              <w:rPr>
                <w:rFonts w:ascii="Gisha" w:hAnsi="Gisha" w:cs="Gisha"/>
                <w:b/>
                <w:sz w:val="20"/>
                <w:szCs w:val="20"/>
              </w:rPr>
              <w:t>,</w:t>
            </w:r>
            <w:r w:rsidR="00EE50D0" w:rsidRPr="00AF4610">
              <w:rPr>
                <w:rFonts w:ascii="Gisha" w:hAnsi="Gisha" w:cs="Gisha"/>
                <w:b/>
                <w:sz w:val="20"/>
                <w:szCs w:val="20"/>
              </w:rPr>
              <w:t xml:space="preserve"> including high ability</w:t>
            </w:r>
            <w:r w:rsidR="00C00F3C" w:rsidRPr="00AF4610">
              <w:rPr>
                <w:rFonts w:ascii="Gisha" w:hAnsi="Gisha" w:cs="Gisha"/>
                <w:b/>
                <w:sz w:val="20"/>
                <w:szCs w:val="20"/>
              </w:rPr>
              <w:t>)</w:t>
            </w:r>
          </w:p>
        </w:tc>
      </w:tr>
      <w:tr w:rsidR="002954A6" w:rsidRPr="00AF4610" w14:paraId="2508E42E" w14:textId="77777777" w:rsidTr="00A33F73">
        <w:tc>
          <w:tcPr>
            <w:tcW w:w="15417" w:type="dxa"/>
            <w:gridSpan w:val="5"/>
            <w:shd w:val="clear" w:color="auto" w:fill="CFDCE3"/>
            <w:tcMar>
              <w:top w:w="57" w:type="dxa"/>
              <w:bottom w:w="57" w:type="dxa"/>
            </w:tcMar>
          </w:tcPr>
          <w:p w14:paraId="58007803" w14:textId="14D6F93D" w:rsidR="00765EFB" w:rsidRPr="00AF4610" w:rsidRDefault="00765EFB" w:rsidP="00C068B2">
            <w:pPr>
              <w:rPr>
                <w:rFonts w:ascii="Gisha" w:hAnsi="Gisha" w:cs="Gisha"/>
                <w:b/>
                <w:sz w:val="20"/>
                <w:szCs w:val="20"/>
              </w:rPr>
            </w:pPr>
            <w:r w:rsidRPr="00AF4610">
              <w:rPr>
                <w:rFonts w:ascii="Gisha" w:hAnsi="Gisha" w:cs="Gisha"/>
                <w:b/>
                <w:sz w:val="20"/>
                <w:szCs w:val="20"/>
              </w:rPr>
              <w:t xml:space="preserve"> </w:t>
            </w:r>
            <w:r w:rsidR="00125BA7" w:rsidRPr="00AF4610">
              <w:rPr>
                <w:rFonts w:ascii="Gisha" w:hAnsi="Gisha" w:cs="Gisha"/>
                <w:b/>
                <w:sz w:val="20"/>
                <w:szCs w:val="20"/>
              </w:rPr>
              <w:t xml:space="preserve">In-school </w:t>
            </w:r>
            <w:r w:rsidRPr="00AF4610">
              <w:rPr>
                <w:rFonts w:ascii="Gisha" w:hAnsi="Gisha" w:cs="Gisha"/>
                <w:b/>
                <w:sz w:val="20"/>
                <w:szCs w:val="20"/>
              </w:rPr>
              <w:t xml:space="preserve">barriers </w:t>
            </w:r>
            <w:r w:rsidR="00845265" w:rsidRPr="00AF4610">
              <w:rPr>
                <w:rFonts w:ascii="Gisha" w:hAnsi="Gisha" w:cs="Gisha"/>
                <w:i/>
                <w:sz w:val="20"/>
                <w:szCs w:val="20"/>
              </w:rPr>
              <w:t>(issues to be addressed in school, such as poor oral language skills)</w:t>
            </w:r>
          </w:p>
        </w:tc>
      </w:tr>
      <w:tr w:rsidR="00C01852" w:rsidRPr="00AF4610" w14:paraId="39628239" w14:textId="77777777" w:rsidTr="00A33F73">
        <w:tc>
          <w:tcPr>
            <w:tcW w:w="862" w:type="dxa"/>
            <w:gridSpan w:val="2"/>
            <w:tcMar>
              <w:top w:w="57" w:type="dxa"/>
              <w:bottom w:w="57" w:type="dxa"/>
            </w:tcMar>
          </w:tcPr>
          <w:p w14:paraId="6126916D" w14:textId="77777777" w:rsidR="00C01852" w:rsidRPr="00AF4610" w:rsidRDefault="00C01852" w:rsidP="002962F2">
            <w:pPr>
              <w:pStyle w:val="ListParagraph"/>
              <w:numPr>
                <w:ilvl w:val="0"/>
                <w:numId w:val="10"/>
              </w:numPr>
              <w:tabs>
                <w:tab w:val="left" w:pos="75"/>
              </w:tabs>
              <w:ind w:left="426" w:hanging="335"/>
              <w:rPr>
                <w:rFonts w:ascii="Gisha" w:hAnsi="Gisha" w:cs="Gisha"/>
                <w:b/>
                <w:sz w:val="20"/>
                <w:szCs w:val="20"/>
              </w:rPr>
            </w:pPr>
          </w:p>
        </w:tc>
        <w:tc>
          <w:tcPr>
            <w:tcW w:w="14555" w:type="dxa"/>
            <w:gridSpan w:val="3"/>
          </w:tcPr>
          <w:p w14:paraId="1FA5DED6" w14:textId="0EB7F4A3" w:rsidR="00C01852" w:rsidRPr="00AF4610" w:rsidRDefault="00C01852" w:rsidP="003F7BE2">
            <w:pPr>
              <w:rPr>
                <w:rFonts w:ascii="Gisha" w:hAnsi="Gisha" w:cs="Gisha"/>
                <w:sz w:val="20"/>
                <w:szCs w:val="20"/>
              </w:rPr>
            </w:pPr>
            <w:r w:rsidRPr="00AF4610">
              <w:rPr>
                <w:rFonts w:ascii="Gisha" w:hAnsi="Gisha" w:cs="Gisha"/>
                <w:sz w:val="20"/>
                <w:szCs w:val="20"/>
              </w:rPr>
              <w:t>Attainment in reading, writing and maths, for some pupils who are eligible for the pupil premium, is below age related expectations.</w:t>
            </w:r>
          </w:p>
        </w:tc>
      </w:tr>
      <w:tr w:rsidR="00C01852" w:rsidRPr="00AF4610" w14:paraId="4C8941F1" w14:textId="77777777" w:rsidTr="00A33F73">
        <w:tc>
          <w:tcPr>
            <w:tcW w:w="862" w:type="dxa"/>
            <w:gridSpan w:val="2"/>
            <w:tcMar>
              <w:top w:w="57" w:type="dxa"/>
              <w:bottom w:w="57" w:type="dxa"/>
            </w:tcMar>
          </w:tcPr>
          <w:p w14:paraId="132A8D51" w14:textId="77777777" w:rsidR="00C01852" w:rsidRPr="00AF4610" w:rsidRDefault="00C01852" w:rsidP="002962F2">
            <w:pPr>
              <w:pStyle w:val="ListParagraph"/>
              <w:numPr>
                <w:ilvl w:val="0"/>
                <w:numId w:val="10"/>
              </w:numPr>
              <w:tabs>
                <w:tab w:val="left" w:pos="75"/>
              </w:tabs>
              <w:ind w:left="426" w:hanging="335"/>
              <w:rPr>
                <w:rFonts w:ascii="Gisha" w:hAnsi="Gisha" w:cs="Gisha"/>
                <w:b/>
                <w:sz w:val="20"/>
                <w:szCs w:val="20"/>
              </w:rPr>
            </w:pPr>
          </w:p>
        </w:tc>
        <w:tc>
          <w:tcPr>
            <w:tcW w:w="14555" w:type="dxa"/>
            <w:gridSpan w:val="3"/>
          </w:tcPr>
          <w:p w14:paraId="627C1046" w14:textId="45FE6739" w:rsidR="00C01852" w:rsidRPr="00AF4610" w:rsidRDefault="00C01852" w:rsidP="00845265">
            <w:pPr>
              <w:rPr>
                <w:rFonts w:ascii="Gisha" w:hAnsi="Gisha" w:cs="Gisha"/>
                <w:sz w:val="20"/>
                <w:szCs w:val="20"/>
              </w:rPr>
            </w:pPr>
            <w:r w:rsidRPr="00AF4610">
              <w:rPr>
                <w:rFonts w:ascii="Gisha" w:hAnsi="Gisha" w:cs="Gisha"/>
                <w:sz w:val="20"/>
                <w:szCs w:val="20"/>
              </w:rPr>
              <w:t>Some pupils, who are eligible for the pupil premium, are not making expected progress in reading, writing and maths.</w:t>
            </w:r>
          </w:p>
        </w:tc>
      </w:tr>
      <w:tr w:rsidR="00C01852" w:rsidRPr="00AF4610" w14:paraId="2B877022" w14:textId="77777777" w:rsidTr="00A33F73">
        <w:tc>
          <w:tcPr>
            <w:tcW w:w="862" w:type="dxa"/>
            <w:gridSpan w:val="2"/>
            <w:tcMar>
              <w:top w:w="57" w:type="dxa"/>
              <w:bottom w:w="57" w:type="dxa"/>
            </w:tcMar>
          </w:tcPr>
          <w:p w14:paraId="48B3A5B3" w14:textId="77777777" w:rsidR="00C01852" w:rsidRPr="00AF4610" w:rsidRDefault="00C01852" w:rsidP="002962F2">
            <w:pPr>
              <w:pStyle w:val="ListParagraph"/>
              <w:tabs>
                <w:tab w:val="left" w:pos="75"/>
              </w:tabs>
              <w:ind w:left="426" w:hanging="335"/>
              <w:rPr>
                <w:rFonts w:ascii="Gisha" w:hAnsi="Gisha" w:cs="Gisha"/>
                <w:b/>
                <w:sz w:val="20"/>
                <w:szCs w:val="20"/>
              </w:rPr>
            </w:pPr>
            <w:r w:rsidRPr="00AF4610">
              <w:rPr>
                <w:rFonts w:ascii="Gisha" w:hAnsi="Gisha" w:cs="Gisha"/>
                <w:b/>
                <w:sz w:val="20"/>
                <w:szCs w:val="20"/>
              </w:rPr>
              <w:t>C.</w:t>
            </w:r>
          </w:p>
        </w:tc>
        <w:tc>
          <w:tcPr>
            <w:tcW w:w="14555" w:type="dxa"/>
            <w:gridSpan w:val="3"/>
          </w:tcPr>
          <w:p w14:paraId="2EE89421" w14:textId="4BCAC1FC" w:rsidR="00C01852" w:rsidRPr="00AF4610" w:rsidRDefault="00C01852" w:rsidP="00A33F73">
            <w:pPr>
              <w:rPr>
                <w:rFonts w:ascii="Gisha" w:hAnsi="Gisha" w:cs="Gisha"/>
                <w:sz w:val="20"/>
                <w:szCs w:val="20"/>
              </w:rPr>
            </w:pPr>
            <w:r w:rsidRPr="00AF4610">
              <w:rPr>
                <w:rFonts w:ascii="Gisha" w:hAnsi="Gisha" w:cs="Gisha"/>
                <w:sz w:val="20"/>
                <w:szCs w:val="20"/>
              </w:rPr>
              <w:t>Some pupils, who are eligible for the pupil premium, are not always able to access extra-curricular opportunities.</w:t>
            </w:r>
          </w:p>
        </w:tc>
      </w:tr>
      <w:tr w:rsidR="002954A6" w:rsidRPr="00AF4610"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AF4610" w:rsidRDefault="00765EFB" w:rsidP="00C068B2">
            <w:pPr>
              <w:rPr>
                <w:rFonts w:ascii="Gisha" w:hAnsi="Gisha" w:cs="Gisha"/>
                <w:b/>
                <w:sz w:val="20"/>
                <w:szCs w:val="20"/>
              </w:rPr>
            </w:pPr>
            <w:r w:rsidRPr="00AF4610">
              <w:rPr>
                <w:rFonts w:ascii="Gisha" w:hAnsi="Gisha" w:cs="Gisha"/>
                <w:b/>
                <w:sz w:val="20"/>
                <w:szCs w:val="20"/>
              </w:rPr>
              <w:t xml:space="preserve">External barriers </w:t>
            </w:r>
            <w:r w:rsidR="00845265" w:rsidRPr="00AF4610">
              <w:rPr>
                <w:rFonts w:ascii="Gisha" w:hAnsi="Gisha" w:cs="Gisha"/>
                <w:i/>
                <w:sz w:val="20"/>
                <w:szCs w:val="20"/>
              </w:rPr>
              <w:t>(issues which also require action outside school, such as low attendance rates)</w:t>
            </w:r>
          </w:p>
        </w:tc>
      </w:tr>
      <w:tr w:rsidR="00765EFB" w:rsidRPr="00AF4610" w14:paraId="2C9B3ED9" w14:textId="77777777" w:rsidTr="00A33F73">
        <w:trPr>
          <w:trHeight w:val="70"/>
        </w:trPr>
        <w:tc>
          <w:tcPr>
            <w:tcW w:w="862" w:type="dxa"/>
            <w:gridSpan w:val="2"/>
            <w:tcMar>
              <w:top w:w="57" w:type="dxa"/>
              <w:bottom w:w="57" w:type="dxa"/>
            </w:tcMar>
          </w:tcPr>
          <w:p w14:paraId="20D424F9" w14:textId="77777777" w:rsidR="00765EFB" w:rsidRPr="00AF4610" w:rsidRDefault="002962F2" w:rsidP="002962F2">
            <w:pPr>
              <w:tabs>
                <w:tab w:val="left" w:pos="60"/>
                <w:tab w:val="left" w:pos="426"/>
              </w:tabs>
              <w:ind w:left="426" w:hanging="284"/>
              <w:rPr>
                <w:rFonts w:ascii="Gisha" w:hAnsi="Gisha" w:cs="Gisha"/>
                <w:b/>
                <w:sz w:val="20"/>
                <w:szCs w:val="20"/>
              </w:rPr>
            </w:pPr>
            <w:r w:rsidRPr="00AF4610">
              <w:rPr>
                <w:rFonts w:ascii="Gisha" w:hAnsi="Gisha" w:cs="Gisha"/>
                <w:b/>
                <w:sz w:val="20"/>
                <w:szCs w:val="20"/>
              </w:rPr>
              <w:t>D.</w:t>
            </w:r>
            <w:r w:rsidR="00765EFB" w:rsidRPr="00AF4610">
              <w:rPr>
                <w:rFonts w:ascii="Gisha" w:hAnsi="Gisha" w:cs="Gisha"/>
                <w:b/>
                <w:sz w:val="20"/>
                <w:szCs w:val="20"/>
              </w:rPr>
              <w:t xml:space="preserve"> </w:t>
            </w:r>
          </w:p>
        </w:tc>
        <w:tc>
          <w:tcPr>
            <w:tcW w:w="14555" w:type="dxa"/>
            <w:gridSpan w:val="3"/>
          </w:tcPr>
          <w:p w14:paraId="059B29B2" w14:textId="19B2F211" w:rsidR="00915380" w:rsidRPr="00AF4610" w:rsidRDefault="00C01852" w:rsidP="000B5413">
            <w:pPr>
              <w:rPr>
                <w:rFonts w:ascii="Gisha" w:hAnsi="Gisha" w:cs="Gisha"/>
                <w:sz w:val="20"/>
                <w:szCs w:val="20"/>
              </w:rPr>
            </w:pPr>
            <w:r w:rsidRPr="00AF4610">
              <w:rPr>
                <w:rFonts w:ascii="Gisha" w:hAnsi="Gisha" w:cs="Gisha"/>
                <w:sz w:val="20"/>
                <w:szCs w:val="20"/>
              </w:rPr>
              <w:t>The attendance of pupils eligible for the pupil premium is below 90% in some instances.</w:t>
            </w:r>
          </w:p>
        </w:tc>
      </w:tr>
      <w:tr w:rsidR="002954A6" w:rsidRPr="00AF4610"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F4610" w:rsidRDefault="00A33F73" w:rsidP="00A33F73">
            <w:pPr>
              <w:pStyle w:val="ListParagraph"/>
              <w:numPr>
                <w:ilvl w:val="0"/>
                <w:numId w:val="17"/>
              </w:numPr>
              <w:ind w:left="426" w:hanging="284"/>
              <w:rPr>
                <w:rFonts w:ascii="Gisha" w:hAnsi="Gisha" w:cs="Gisha"/>
                <w:b/>
                <w:sz w:val="20"/>
                <w:szCs w:val="20"/>
              </w:rPr>
            </w:pPr>
            <w:r w:rsidRPr="00AF4610">
              <w:rPr>
                <w:rFonts w:ascii="Gisha" w:hAnsi="Gisha" w:cs="Gisha"/>
                <w:b/>
                <w:sz w:val="20"/>
                <w:szCs w:val="20"/>
              </w:rPr>
              <w:t>Desired o</w:t>
            </w:r>
            <w:r w:rsidR="00A6273A" w:rsidRPr="00AF4610">
              <w:rPr>
                <w:rFonts w:ascii="Gisha" w:hAnsi="Gisha" w:cs="Gisha"/>
                <w:b/>
                <w:sz w:val="20"/>
                <w:szCs w:val="20"/>
              </w:rPr>
              <w:t xml:space="preserve">utcomes </w:t>
            </w:r>
          </w:p>
        </w:tc>
      </w:tr>
      <w:tr w:rsidR="002954A6" w:rsidRPr="00AF4610" w14:paraId="21DE37D2" w14:textId="77777777" w:rsidTr="00A33F73">
        <w:trPr>
          <w:gridAfter w:val="1"/>
          <w:wAfter w:w="65" w:type="dxa"/>
        </w:trPr>
        <w:tc>
          <w:tcPr>
            <w:tcW w:w="817" w:type="dxa"/>
            <w:tcMar>
              <w:top w:w="57" w:type="dxa"/>
              <w:bottom w:w="57" w:type="dxa"/>
            </w:tcMar>
          </w:tcPr>
          <w:p w14:paraId="6DA29217" w14:textId="77777777" w:rsidR="00A6273A" w:rsidRPr="00AF4610" w:rsidRDefault="00A6273A" w:rsidP="00A6273A">
            <w:pPr>
              <w:jc w:val="both"/>
              <w:rPr>
                <w:rFonts w:ascii="Gisha" w:hAnsi="Gisha" w:cs="Gisha"/>
                <w:sz w:val="20"/>
                <w:szCs w:val="20"/>
              </w:rPr>
            </w:pPr>
          </w:p>
        </w:tc>
        <w:tc>
          <w:tcPr>
            <w:tcW w:w="8505" w:type="dxa"/>
            <w:gridSpan w:val="2"/>
            <w:tcMar>
              <w:top w:w="57" w:type="dxa"/>
              <w:bottom w:w="57" w:type="dxa"/>
            </w:tcMar>
          </w:tcPr>
          <w:p w14:paraId="10CB7332" w14:textId="77777777" w:rsidR="00A6273A" w:rsidRPr="00AF4610" w:rsidRDefault="00A6273A" w:rsidP="00683A3C">
            <w:pPr>
              <w:rPr>
                <w:rFonts w:ascii="Gisha" w:hAnsi="Gisha" w:cs="Gisha"/>
                <w:i/>
                <w:sz w:val="20"/>
                <w:szCs w:val="20"/>
              </w:rPr>
            </w:pPr>
            <w:r w:rsidRPr="00AF4610">
              <w:rPr>
                <w:rFonts w:ascii="Gisha" w:hAnsi="Gisha" w:cs="Gisha"/>
                <w:i/>
                <w:sz w:val="20"/>
                <w:szCs w:val="20"/>
              </w:rPr>
              <w:t>Desired outcome</w:t>
            </w:r>
            <w:r w:rsidR="00683A3C" w:rsidRPr="00AF4610">
              <w:rPr>
                <w:rFonts w:ascii="Gisha" w:hAnsi="Gisha" w:cs="Gisha"/>
                <w:i/>
                <w:sz w:val="20"/>
                <w:szCs w:val="20"/>
              </w:rPr>
              <w:t>s and how they will be measured</w:t>
            </w:r>
          </w:p>
        </w:tc>
        <w:tc>
          <w:tcPr>
            <w:tcW w:w="6030" w:type="dxa"/>
          </w:tcPr>
          <w:p w14:paraId="680EFBC9" w14:textId="77777777" w:rsidR="00A6273A" w:rsidRPr="00AF4610" w:rsidRDefault="00423264" w:rsidP="00C14FAE">
            <w:pPr>
              <w:rPr>
                <w:rFonts w:ascii="Gisha" w:hAnsi="Gisha" w:cs="Gisha"/>
                <w:i/>
                <w:sz w:val="20"/>
                <w:szCs w:val="20"/>
              </w:rPr>
            </w:pPr>
            <w:r w:rsidRPr="00AF4610">
              <w:rPr>
                <w:rFonts w:ascii="Gisha" w:hAnsi="Gisha" w:cs="Gisha"/>
                <w:i/>
                <w:sz w:val="20"/>
                <w:szCs w:val="20"/>
              </w:rPr>
              <w:t xml:space="preserve">Success criteria </w:t>
            </w:r>
          </w:p>
        </w:tc>
      </w:tr>
      <w:tr w:rsidR="002954A6" w:rsidRPr="00AF4610" w14:paraId="360F8EE7" w14:textId="77777777" w:rsidTr="00A33F73">
        <w:trPr>
          <w:gridAfter w:val="1"/>
          <w:wAfter w:w="65" w:type="dxa"/>
        </w:trPr>
        <w:tc>
          <w:tcPr>
            <w:tcW w:w="817" w:type="dxa"/>
            <w:tcMar>
              <w:top w:w="57" w:type="dxa"/>
              <w:bottom w:w="57" w:type="dxa"/>
            </w:tcMar>
          </w:tcPr>
          <w:p w14:paraId="6510390C" w14:textId="77777777" w:rsidR="00A6273A" w:rsidRPr="00AF4610" w:rsidRDefault="00A6273A" w:rsidP="002962F2">
            <w:pPr>
              <w:pStyle w:val="ListParagraph"/>
              <w:numPr>
                <w:ilvl w:val="0"/>
                <w:numId w:val="21"/>
              </w:numPr>
              <w:tabs>
                <w:tab w:val="left" w:pos="142"/>
              </w:tabs>
              <w:ind w:left="426"/>
              <w:jc w:val="both"/>
              <w:rPr>
                <w:rFonts w:ascii="Gisha" w:hAnsi="Gisha" w:cs="Gisha"/>
                <w:b/>
                <w:sz w:val="20"/>
                <w:szCs w:val="20"/>
              </w:rPr>
            </w:pPr>
          </w:p>
        </w:tc>
        <w:tc>
          <w:tcPr>
            <w:tcW w:w="8505" w:type="dxa"/>
            <w:gridSpan w:val="2"/>
            <w:tcMar>
              <w:top w:w="57" w:type="dxa"/>
              <w:bottom w:w="57" w:type="dxa"/>
            </w:tcMar>
          </w:tcPr>
          <w:p w14:paraId="3A695F52" w14:textId="4684DBB6" w:rsidR="00915380" w:rsidRPr="00AF4610" w:rsidRDefault="001D0664" w:rsidP="00EE50D0">
            <w:pPr>
              <w:rPr>
                <w:rFonts w:ascii="Gisha" w:hAnsi="Gisha" w:cs="Gisha"/>
                <w:sz w:val="20"/>
                <w:szCs w:val="20"/>
              </w:rPr>
            </w:pPr>
            <w:r w:rsidRPr="00AF4610">
              <w:rPr>
                <w:rFonts w:ascii="Gisha" w:hAnsi="Gisha" w:cs="Gisha"/>
                <w:sz w:val="20"/>
                <w:szCs w:val="20"/>
              </w:rPr>
              <w:t>Close the gap between disadvantaged and others, particularly in reading</w:t>
            </w:r>
          </w:p>
        </w:tc>
        <w:tc>
          <w:tcPr>
            <w:tcW w:w="6030" w:type="dxa"/>
          </w:tcPr>
          <w:p w14:paraId="777A9E15" w14:textId="71EDBD6A" w:rsidR="00A6273A" w:rsidRPr="00AF4610" w:rsidRDefault="001D0664" w:rsidP="00D35464">
            <w:pPr>
              <w:rPr>
                <w:rFonts w:ascii="Gisha" w:hAnsi="Gisha" w:cs="Gisha"/>
                <w:sz w:val="20"/>
                <w:szCs w:val="20"/>
              </w:rPr>
            </w:pPr>
            <w:r w:rsidRPr="00AF4610">
              <w:rPr>
                <w:rFonts w:ascii="Gisha" w:hAnsi="Gisha" w:cs="Gisha"/>
                <w:sz w:val="20"/>
                <w:szCs w:val="20"/>
              </w:rPr>
              <w:t xml:space="preserve">The outcomes for those pupils who receive pupil premium funding are broadly in line with those of other pupils </w:t>
            </w:r>
          </w:p>
        </w:tc>
      </w:tr>
      <w:tr w:rsidR="002954A6" w:rsidRPr="00AF4610" w14:paraId="712AA8B8" w14:textId="77777777" w:rsidTr="00A33F73">
        <w:trPr>
          <w:gridAfter w:val="1"/>
          <w:wAfter w:w="65" w:type="dxa"/>
        </w:trPr>
        <w:tc>
          <w:tcPr>
            <w:tcW w:w="817" w:type="dxa"/>
            <w:tcMar>
              <w:top w:w="57" w:type="dxa"/>
              <w:bottom w:w="57" w:type="dxa"/>
            </w:tcMar>
          </w:tcPr>
          <w:p w14:paraId="0DEA16C0" w14:textId="77777777" w:rsidR="00A6273A" w:rsidRPr="00AF4610" w:rsidRDefault="00A6273A" w:rsidP="002962F2">
            <w:pPr>
              <w:pStyle w:val="ListParagraph"/>
              <w:numPr>
                <w:ilvl w:val="0"/>
                <w:numId w:val="21"/>
              </w:numPr>
              <w:tabs>
                <w:tab w:val="left" w:pos="142"/>
              </w:tabs>
              <w:ind w:left="426"/>
              <w:jc w:val="both"/>
              <w:rPr>
                <w:rFonts w:ascii="Gisha" w:hAnsi="Gisha" w:cs="Gisha"/>
                <w:b/>
                <w:sz w:val="20"/>
                <w:szCs w:val="20"/>
              </w:rPr>
            </w:pPr>
          </w:p>
        </w:tc>
        <w:tc>
          <w:tcPr>
            <w:tcW w:w="8505" w:type="dxa"/>
            <w:gridSpan w:val="2"/>
            <w:tcMar>
              <w:top w:w="57" w:type="dxa"/>
              <w:bottom w:w="57" w:type="dxa"/>
            </w:tcMar>
          </w:tcPr>
          <w:p w14:paraId="68778DA1" w14:textId="488885B7" w:rsidR="00915380" w:rsidRPr="00AF4610" w:rsidRDefault="001D0664" w:rsidP="007F271A">
            <w:pPr>
              <w:rPr>
                <w:rFonts w:ascii="Gisha" w:hAnsi="Gisha" w:cs="Gisha"/>
                <w:sz w:val="20"/>
                <w:szCs w:val="20"/>
              </w:rPr>
            </w:pPr>
            <w:r w:rsidRPr="00AF4610">
              <w:rPr>
                <w:rFonts w:ascii="Gisha" w:hAnsi="Gisha" w:cs="Gisha"/>
                <w:sz w:val="20"/>
                <w:szCs w:val="20"/>
              </w:rPr>
              <w:t>Ensure all disadvantaged children make at least expected progress from their differing start points</w:t>
            </w:r>
          </w:p>
        </w:tc>
        <w:tc>
          <w:tcPr>
            <w:tcW w:w="6030" w:type="dxa"/>
          </w:tcPr>
          <w:p w14:paraId="4D813713" w14:textId="24A29F38" w:rsidR="00A6273A" w:rsidRPr="00AF4610" w:rsidRDefault="001D0664" w:rsidP="006C7C85">
            <w:pPr>
              <w:rPr>
                <w:rFonts w:ascii="Gisha" w:hAnsi="Gisha" w:cs="Gisha"/>
                <w:sz w:val="20"/>
                <w:szCs w:val="20"/>
              </w:rPr>
            </w:pPr>
            <w:r w:rsidRPr="00AF4610">
              <w:rPr>
                <w:rFonts w:ascii="Gisha" w:hAnsi="Gisha" w:cs="Gisha"/>
                <w:sz w:val="20"/>
                <w:szCs w:val="20"/>
              </w:rPr>
              <w:t>The progress measure evidences pupils receiving pupil premium funding make at least expected</w:t>
            </w:r>
            <w:r w:rsidR="00EE2B7A" w:rsidRPr="00AF4610">
              <w:rPr>
                <w:rFonts w:ascii="Gisha" w:hAnsi="Gisha" w:cs="Gisha"/>
                <w:sz w:val="20"/>
                <w:szCs w:val="20"/>
              </w:rPr>
              <w:t>,</w:t>
            </w:r>
            <w:r w:rsidRPr="00AF4610">
              <w:rPr>
                <w:rFonts w:ascii="Gisha" w:hAnsi="Gisha" w:cs="Gisha"/>
                <w:sz w:val="20"/>
                <w:szCs w:val="20"/>
              </w:rPr>
              <w:t xml:space="preserve"> </w:t>
            </w:r>
            <w:r w:rsidR="00EE2B7A" w:rsidRPr="00AF4610">
              <w:rPr>
                <w:rFonts w:ascii="Gisha" w:hAnsi="Gisha" w:cs="Gisha"/>
                <w:sz w:val="20"/>
                <w:szCs w:val="20"/>
              </w:rPr>
              <w:t xml:space="preserve">and where possible, accelerated </w:t>
            </w:r>
            <w:r w:rsidRPr="00AF4610">
              <w:rPr>
                <w:rFonts w:ascii="Gisha" w:hAnsi="Gisha" w:cs="Gisha"/>
                <w:sz w:val="20"/>
                <w:szCs w:val="20"/>
              </w:rPr>
              <w:t>progress from their different starting points</w:t>
            </w:r>
          </w:p>
        </w:tc>
      </w:tr>
      <w:tr w:rsidR="002954A6" w:rsidRPr="00AF4610" w14:paraId="4901A4FC" w14:textId="77777777" w:rsidTr="00A33F73">
        <w:trPr>
          <w:gridAfter w:val="1"/>
          <w:wAfter w:w="65" w:type="dxa"/>
        </w:trPr>
        <w:tc>
          <w:tcPr>
            <w:tcW w:w="817" w:type="dxa"/>
            <w:tcMar>
              <w:top w:w="57" w:type="dxa"/>
              <w:bottom w:w="57" w:type="dxa"/>
            </w:tcMar>
          </w:tcPr>
          <w:p w14:paraId="0C978C5D" w14:textId="77777777" w:rsidR="00A6273A" w:rsidRPr="00AF4610" w:rsidRDefault="00A6273A" w:rsidP="002962F2">
            <w:pPr>
              <w:pStyle w:val="ListParagraph"/>
              <w:numPr>
                <w:ilvl w:val="0"/>
                <w:numId w:val="21"/>
              </w:numPr>
              <w:tabs>
                <w:tab w:val="left" w:pos="142"/>
              </w:tabs>
              <w:ind w:left="426"/>
              <w:jc w:val="both"/>
              <w:rPr>
                <w:rFonts w:ascii="Gisha" w:hAnsi="Gisha" w:cs="Gisha"/>
                <w:b/>
                <w:sz w:val="20"/>
                <w:szCs w:val="20"/>
              </w:rPr>
            </w:pPr>
          </w:p>
        </w:tc>
        <w:tc>
          <w:tcPr>
            <w:tcW w:w="8505" w:type="dxa"/>
            <w:gridSpan w:val="2"/>
            <w:tcMar>
              <w:top w:w="57" w:type="dxa"/>
              <w:bottom w:w="57" w:type="dxa"/>
            </w:tcMar>
          </w:tcPr>
          <w:p w14:paraId="2CF08675" w14:textId="1ACD9B0B" w:rsidR="00915380" w:rsidRPr="00AF4610" w:rsidRDefault="001D0664" w:rsidP="006E6C0F">
            <w:pPr>
              <w:rPr>
                <w:rFonts w:ascii="Gisha" w:hAnsi="Gisha" w:cs="Gisha"/>
                <w:sz w:val="20"/>
                <w:szCs w:val="20"/>
              </w:rPr>
            </w:pPr>
            <w:r w:rsidRPr="00AF4610">
              <w:rPr>
                <w:rFonts w:ascii="Gisha" w:hAnsi="Gisha" w:cs="Gisha"/>
                <w:sz w:val="20"/>
                <w:szCs w:val="20"/>
              </w:rPr>
              <w:t>All pupil premium children are given the opportunity to access all extra-curricular activities: clubs, school trips etc. to ensure they are able to experience our full provision</w:t>
            </w:r>
          </w:p>
        </w:tc>
        <w:tc>
          <w:tcPr>
            <w:tcW w:w="6030" w:type="dxa"/>
          </w:tcPr>
          <w:p w14:paraId="7ABBD3D7" w14:textId="77777777" w:rsidR="00A6273A" w:rsidRPr="00AF4610" w:rsidRDefault="001D0664" w:rsidP="008F0F73">
            <w:pPr>
              <w:rPr>
                <w:rFonts w:ascii="Gisha" w:hAnsi="Gisha" w:cs="Gisha"/>
                <w:sz w:val="20"/>
                <w:szCs w:val="20"/>
              </w:rPr>
            </w:pPr>
            <w:r w:rsidRPr="00AF4610">
              <w:rPr>
                <w:rFonts w:ascii="Gisha" w:hAnsi="Gisha" w:cs="Gisha"/>
                <w:sz w:val="20"/>
                <w:szCs w:val="20"/>
              </w:rPr>
              <w:t>All pupils receiving pupil premium funding are given the opportunity to participate in extra-curricular activities</w:t>
            </w:r>
          </w:p>
          <w:p w14:paraId="2262F299" w14:textId="3B6BE00D" w:rsidR="001D0664" w:rsidRPr="00AF4610" w:rsidRDefault="001D0664" w:rsidP="008F0F73">
            <w:pPr>
              <w:rPr>
                <w:rFonts w:ascii="Gisha" w:hAnsi="Gisha" w:cs="Gisha"/>
                <w:sz w:val="20"/>
                <w:szCs w:val="20"/>
              </w:rPr>
            </w:pPr>
            <w:r w:rsidRPr="00AF4610">
              <w:rPr>
                <w:rFonts w:ascii="Gisha" w:hAnsi="Gisha" w:cs="Gisha"/>
                <w:sz w:val="20"/>
                <w:szCs w:val="20"/>
              </w:rPr>
              <w:t>Registers evidence that at least 90% of pupils receiving pupil premium funding are participating in school-based extra-curricular activities</w:t>
            </w:r>
          </w:p>
        </w:tc>
      </w:tr>
      <w:tr w:rsidR="002954A6" w:rsidRPr="00AF4610" w14:paraId="204CF49E" w14:textId="77777777" w:rsidTr="004029AD">
        <w:trPr>
          <w:gridAfter w:val="1"/>
          <w:wAfter w:w="65" w:type="dxa"/>
          <w:trHeight w:val="320"/>
        </w:trPr>
        <w:tc>
          <w:tcPr>
            <w:tcW w:w="817" w:type="dxa"/>
            <w:tcMar>
              <w:top w:w="57" w:type="dxa"/>
              <w:bottom w:w="57" w:type="dxa"/>
            </w:tcMar>
          </w:tcPr>
          <w:p w14:paraId="5F23235F" w14:textId="12BAE65B" w:rsidR="00A6273A" w:rsidRPr="00AF4610" w:rsidRDefault="00A6273A" w:rsidP="002962F2">
            <w:pPr>
              <w:pStyle w:val="ListParagraph"/>
              <w:numPr>
                <w:ilvl w:val="0"/>
                <w:numId w:val="21"/>
              </w:numPr>
              <w:tabs>
                <w:tab w:val="left" w:pos="142"/>
              </w:tabs>
              <w:ind w:left="426"/>
              <w:jc w:val="both"/>
              <w:rPr>
                <w:rFonts w:ascii="Gisha" w:hAnsi="Gisha" w:cs="Gisha"/>
                <w:b/>
                <w:sz w:val="20"/>
                <w:szCs w:val="20"/>
              </w:rPr>
            </w:pPr>
          </w:p>
        </w:tc>
        <w:tc>
          <w:tcPr>
            <w:tcW w:w="8505" w:type="dxa"/>
            <w:gridSpan w:val="2"/>
            <w:tcMar>
              <w:top w:w="57" w:type="dxa"/>
              <w:bottom w:w="57" w:type="dxa"/>
            </w:tcMar>
          </w:tcPr>
          <w:p w14:paraId="6210ECD2" w14:textId="313EA91A" w:rsidR="00915380" w:rsidRPr="00AF4610" w:rsidRDefault="00F26FEB" w:rsidP="006E6C0F">
            <w:pPr>
              <w:rPr>
                <w:rFonts w:ascii="Gisha" w:hAnsi="Gisha" w:cs="Gisha"/>
                <w:sz w:val="20"/>
                <w:szCs w:val="20"/>
              </w:rPr>
            </w:pPr>
            <w:r w:rsidRPr="00AF4610">
              <w:rPr>
                <w:rFonts w:ascii="Gisha" w:hAnsi="Gisha" w:cs="Gisha"/>
                <w:sz w:val="20"/>
                <w:szCs w:val="20"/>
              </w:rPr>
              <w:t>Pupil premium children are not disadvantaged through non-attendance. Opportunities to close the gap are maximised.</w:t>
            </w:r>
          </w:p>
        </w:tc>
        <w:tc>
          <w:tcPr>
            <w:tcW w:w="6030" w:type="dxa"/>
          </w:tcPr>
          <w:p w14:paraId="3E5A110D" w14:textId="0DC2DD25" w:rsidR="00FB223A" w:rsidRPr="00AF4610" w:rsidRDefault="00EE2B7A" w:rsidP="00D35464">
            <w:pPr>
              <w:rPr>
                <w:rFonts w:ascii="Gisha" w:hAnsi="Gisha" w:cs="Gisha"/>
                <w:sz w:val="20"/>
                <w:szCs w:val="20"/>
              </w:rPr>
            </w:pPr>
            <w:r w:rsidRPr="00AF4610">
              <w:rPr>
                <w:rFonts w:ascii="Gisha" w:hAnsi="Gisha" w:cs="Gisha"/>
                <w:sz w:val="20"/>
                <w:szCs w:val="20"/>
              </w:rPr>
              <w:t>All pupils receiving pupil premium funding are given the best possible support to attend school regularly.</w:t>
            </w:r>
          </w:p>
        </w:tc>
      </w:tr>
    </w:tbl>
    <w:p w14:paraId="43512385" w14:textId="6E3A876B" w:rsidR="00CF1B9B" w:rsidRPr="00AF4610" w:rsidRDefault="00CF1B9B">
      <w:pPr>
        <w:rPr>
          <w:rFonts w:ascii="Gisha" w:hAnsi="Gisha" w:cs="Gisha"/>
          <w:sz w:val="20"/>
          <w:szCs w:val="20"/>
        </w:rPr>
      </w:pPr>
      <w:r w:rsidRPr="00AF4610">
        <w:rPr>
          <w:rFonts w:ascii="Gisha" w:hAnsi="Gisha" w:cs="Gisha"/>
          <w:sz w:val="20"/>
          <w:szCs w:val="20"/>
        </w:rPr>
        <w:br w:type="page"/>
      </w:r>
    </w:p>
    <w:tbl>
      <w:tblPr>
        <w:tblStyle w:val="TableGrid"/>
        <w:tblW w:w="14992" w:type="dxa"/>
        <w:tblLayout w:type="fixed"/>
        <w:tblLook w:val="04A0" w:firstRow="1" w:lastRow="0" w:firstColumn="1" w:lastColumn="0" w:noHBand="0" w:noVBand="1"/>
      </w:tblPr>
      <w:tblGrid>
        <w:gridCol w:w="2235"/>
        <w:gridCol w:w="2409"/>
        <w:gridCol w:w="2977"/>
        <w:gridCol w:w="851"/>
        <w:gridCol w:w="3260"/>
        <w:gridCol w:w="142"/>
        <w:gridCol w:w="1134"/>
        <w:gridCol w:w="1984"/>
      </w:tblGrid>
      <w:tr w:rsidR="002954A6" w:rsidRPr="00AF4610" w14:paraId="32A9EE08" w14:textId="77777777" w:rsidTr="004D3FC1">
        <w:tc>
          <w:tcPr>
            <w:tcW w:w="14992" w:type="dxa"/>
            <w:gridSpan w:val="8"/>
            <w:shd w:val="clear" w:color="auto" w:fill="CFDCE3"/>
            <w:tcMar>
              <w:top w:w="57" w:type="dxa"/>
              <w:bottom w:w="57" w:type="dxa"/>
            </w:tcMar>
          </w:tcPr>
          <w:p w14:paraId="1ACC8228" w14:textId="07AA97F5" w:rsidR="006F0B6A" w:rsidRPr="00AF4610" w:rsidRDefault="006D447D" w:rsidP="009242F1">
            <w:pPr>
              <w:pStyle w:val="ListParagraph"/>
              <w:numPr>
                <w:ilvl w:val="0"/>
                <w:numId w:val="17"/>
              </w:numPr>
              <w:ind w:left="426" w:hanging="284"/>
              <w:rPr>
                <w:rFonts w:ascii="Gisha" w:hAnsi="Gisha" w:cs="Gisha"/>
                <w:b/>
                <w:sz w:val="20"/>
                <w:szCs w:val="20"/>
              </w:rPr>
            </w:pPr>
            <w:r w:rsidRPr="00AF4610">
              <w:rPr>
                <w:rFonts w:ascii="Gisha" w:hAnsi="Gisha" w:cs="Gisha"/>
                <w:b/>
                <w:sz w:val="20"/>
                <w:szCs w:val="20"/>
              </w:rPr>
              <w:lastRenderedPageBreak/>
              <w:t xml:space="preserve">Planned expenditure </w:t>
            </w:r>
          </w:p>
        </w:tc>
      </w:tr>
      <w:tr w:rsidR="002954A6" w:rsidRPr="00AF4610" w14:paraId="0A92DD1E" w14:textId="77777777" w:rsidTr="004D3FC1">
        <w:tc>
          <w:tcPr>
            <w:tcW w:w="2235" w:type="dxa"/>
            <w:shd w:val="clear" w:color="auto" w:fill="auto"/>
            <w:tcMar>
              <w:top w:w="57" w:type="dxa"/>
              <w:bottom w:w="57" w:type="dxa"/>
            </w:tcMar>
          </w:tcPr>
          <w:p w14:paraId="3C1D76E8" w14:textId="77777777" w:rsidR="00A60ECF" w:rsidRPr="00AF4610" w:rsidRDefault="00A60ECF" w:rsidP="00A60ECF">
            <w:pPr>
              <w:pStyle w:val="ListParagraph"/>
              <w:ind w:left="0"/>
              <w:rPr>
                <w:rFonts w:ascii="Gisha" w:hAnsi="Gisha" w:cs="Gisha"/>
                <w:b/>
                <w:sz w:val="20"/>
                <w:szCs w:val="20"/>
              </w:rPr>
            </w:pPr>
            <w:r w:rsidRPr="00AF4610">
              <w:rPr>
                <w:rFonts w:ascii="Gisha" w:hAnsi="Gisha" w:cs="Gisha"/>
                <w:b/>
                <w:sz w:val="20"/>
                <w:szCs w:val="20"/>
              </w:rPr>
              <w:t>Academic year</w:t>
            </w:r>
          </w:p>
        </w:tc>
        <w:tc>
          <w:tcPr>
            <w:tcW w:w="12757" w:type="dxa"/>
            <w:gridSpan w:val="7"/>
            <w:shd w:val="clear" w:color="auto" w:fill="auto"/>
          </w:tcPr>
          <w:p w14:paraId="51677F7E" w14:textId="2319478D" w:rsidR="00A60ECF" w:rsidRPr="00AF4610" w:rsidRDefault="00A60ECF" w:rsidP="00A60ECF">
            <w:pPr>
              <w:pStyle w:val="ListParagraph"/>
              <w:ind w:left="426"/>
              <w:rPr>
                <w:rFonts w:ascii="Gisha" w:hAnsi="Gisha" w:cs="Gisha"/>
                <w:b/>
                <w:sz w:val="20"/>
                <w:szCs w:val="20"/>
              </w:rPr>
            </w:pPr>
          </w:p>
        </w:tc>
      </w:tr>
      <w:tr w:rsidR="002954A6" w:rsidRPr="00AF4610" w14:paraId="1C21F955" w14:textId="77777777" w:rsidTr="004D3FC1">
        <w:tc>
          <w:tcPr>
            <w:tcW w:w="14992" w:type="dxa"/>
            <w:gridSpan w:val="8"/>
            <w:shd w:val="clear" w:color="auto" w:fill="CFDCE3"/>
            <w:tcMar>
              <w:top w:w="57" w:type="dxa"/>
              <w:bottom w:w="57" w:type="dxa"/>
            </w:tcMar>
          </w:tcPr>
          <w:p w14:paraId="3F39814B" w14:textId="3D275F24" w:rsidR="00765EFB" w:rsidRPr="00AF4610" w:rsidRDefault="00765EFB" w:rsidP="00267F85">
            <w:pPr>
              <w:rPr>
                <w:rFonts w:ascii="Gisha" w:hAnsi="Gisha" w:cs="Gisha"/>
                <w:sz w:val="20"/>
                <w:szCs w:val="20"/>
              </w:rPr>
            </w:pPr>
            <w:r w:rsidRPr="00AF4610">
              <w:rPr>
                <w:rFonts w:ascii="Gisha" w:hAnsi="Gisha" w:cs="Gisha"/>
                <w:sz w:val="20"/>
                <w:szCs w:val="20"/>
              </w:rPr>
              <w:t>The three heading</w:t>
            </w:r>
            <w:r w:rsidR="004E5349" w:rsidRPr="00AF4610">
              <w:rPr>
                <w:rFonts w:ascii="Gisha" w:hAnsi="Gisha" w:cs="Gisha"/>
                <w:sz w:val="20"/>
                <w:szCs w:val="20"/>
              </w:rPr>
              <w:t>s</w:t>
            </w:r>
            <w:r w:rsidRPr="00AF4610">
              <w:rPr>
                <w:rFonts w:ascii="Gisha" w:hAnsi="Gisha" w:cs="Gisha"/>
                <w:sz w:val="20"/>
                <w:szCs w:val="20"/>
              </w:rPr>
              <w:t xml:space="preserve"> below enable schools to demonstrate how they are using the </w:t>
            </w:r>
            <w:r w:rsidR="00267F85" w:rsidRPr="00AF4610">
              <w:rPr>
                <w:rFonts w:ascii="Gisha" w:hAnsi="Gisha" w:cs="Gisha"/>
                <w:sz w:val="20"/>
                <w:szCs w:val="20"/>
              </w:rPr>
              <w:t>p</w:t>
            </w:r>
            <w:r w:rsidRPr="00AF4610">
              <w:rPr>
                <w:rFonts w:ascii="Gisha" w:hAnsi="Gisha" w:cs="Gisha"/>
                <w:sz w:val="20"/>
                <w:szCs w:val="20"/>
              </w:rPr>
              <w:t xml:space="preserve">upil </w:t>
            </w:r>
            <w:r w:rsidR="00267F85" w:rsidRPr="00AF4610">
              <w:rPr>
                <w:rFonts w:ascii="Gisha" w:hAnsi="Gisha" w:cs="Gisha"/>
                <w:sz w:val="20"/>
                <w:szCs w:val="20"/>
              </w:rPr>
              <w:t>p</w:t>
            </w:r>
            <w:r w:rsidRPr="00AF4610">
              <w:rPr>
                <w:rFonts w:ascii="Gisha" w:hAnsi="Gisha" w:cs="Gisha"/>
                <w:sz w:val="20"/>
                <w:szCs w:val="20"/>
              </w:rPr>
              <w:t>remium to improve classroom pedagogy, provide targeted support and support whole school strategies</w:t>
            </w:r>
            <w:r w:rsidR="00827203" w:rsidRPr="00AF4610">
              <w:rPr>
                <w:rFonts w:ascii="Gisha" w:hAnsi="Gisha" w:cs="Gisha"/>
                <w:sz w:val="20"/>
                <w:szCs w:val="20"/>
              </w:rPr>
              <w:t xml:space="preserve">. </w:t>
            </w:r>
          </w:p>
        </w:tc>
      </w:tr>
      <w:tr w:rsidR="002954A6" w:rsidRPr="00AF4610" w14:paraId="2F5C647F" w14:textId="77777777" w:rsidTr="004D3FC1">
        <w:tc>
          <w:tcPr>
            <w:tcW w:w="14992" w:type="dxa"/>
            <w:gridSpan w:val="8"/>
            <w:shd w:val="clear" w:color="auto" w:fill="FFFFFF" w:themeFill="background1"/>
            <w:tcMar>
              <w:top w:w="57" w:type="dxa"/>
              <w:bottom w:w="57" w:type="dxa"/>
            </w:tcMar>
          </w:tcPr>
          <w:p w14:paraId="5E66F89C" w14:textId="77777777" w:rsidR="006D447D" w:rsidRPr="00AF4610" w:rsidRDefault="004E5349" w:rsidP="006F2883">
            <w:pPr>
              <w:pStyle w:val="ListParagraph"/>
              <w:numPr>
                <w:ilvl w:val="0"/>
                <w:numId w:val="14"/>
              </w:numPr>
              <w:ind w:left="426" w:hanging="142"/>
              <w:rPr>
                <w:rFonts w:ascii="Gisha" w:hAnsi="Gisha" w:cs="Gisha"/>
                <w:b/>
                <w:sz w:val="20"/>
                <w:szCs w:val="20"/>
              </w:rPr>
            </w:pPr>
            <w:r w:rsidRPr="00AF4610">
              <w:rPr>
                <w:rFonts w:ascii="Gisha" w:hAnsi="Gisha" w:cs="Gisha"/>
                <w:b/>
                <w:sz w:val="20"/>
                <w:szCs w:val="20"/>
              </w:rPr>
              <w:t>Quality of teaching</w:t>
            </w:r>
            <w:r w:rsidR="00B369C7" w:rsidRPr="00AF4610">
              <w:rPr>
                <w:rFonts w:ascii="Gisha" w:hAnsi="Gisha" w:cs="Gisha"/>
                <w:b/>
                <w:sz w:val="20"/>
                <w:szCs w:val="20"/>
              </w:rPr>
              <w:t xml:space="preserve"> </w:t>
            </w:r>
            <w:r w:rsidR="006F2883" w:rsidRPr="00AF4610">
              <w:rPr>
                <w:rFonts w:ascii="Gisha" w:hAnsi="Gisha" w:cs="Gisha"/>
                <w:b/>
                <w:sz w:val="20"/>
                <w:szCs w:val="20"/>
              </w:rPr>
              <w:t>for</w:t>
            </w:r>
            <w:r w:rsidR="00B369C7" w:rsidRPr="00AF4610">
              <w:rPr>
                <w:rFonts w:ascii="Gisha" w:hAnsi="Gisha" w:cs="Gisha"/>
                <w:b/>
                <w:sz w:val="20"/>
                <w:szCs w:val="20"/>
              </w:rPr>
              <w:t xml:space="preserve"> all</w:t>
            </w:r>
          </w:p>
        </w:tc>
      </w:tr>
      <w:tr w:rsidR="002954A6" w:rsidRPr="00AF4610" w14:paraId="552B8829" w14:textId="77777777" w:rsidTr="00403C24">
        <w:trPr>
          <w:trHeight w:val="289"/>
        </w:trPr>
        <w:tc>
          <w:tcPr>
            <w:tcW w:w="2235" w:type="dxa"/>
            <w:tcMar>
              <w:top w:w="57" w:type="dxa"/>
              <w:bottom w:w="57" w:type="dxa"/>
            </w:tcMar>
          </w:tcPr>
          <w:p w14:paraId="06881E3A" w14:textId="77777777" w:rsidR="00766387" w:rsidRPr="00AF4610" w:rsidRDefault="00766387">
            <w:pPr>
              <w:rPr>
                <w:rFonts w:ascii="Gisha" w:hAnsi="Gisha" w:cs="Gisha"/>
                <w:b/>
                <w:sz w:val="20"/>
                <w:szCs w:val="20"/>
              </w:rPr>
            </w:pPr>
            <w:r w:rsidRPr="00AF4610">
              <w:rPr>
                <w:rFonts w:ascii="Gisha" w:hAnsi="Gisha" w:cs="Gisha"/>
                <w:b/>
                <w:sz w:val="20"/>
                <w:szCs w:val="20"/>
              </w:rPr>
              <w:t>Desired outcome</w:t>
            </w:r>
          </w:p>
        </w:tc>
        <w:tc>
          <w:tcPr>
            <w:tcW w:w="2409" w:type="dxa"/>
            <w:tcMar>
              <w:top w:w="57" w:type="dxa"/>
              <w:bottom w:w="57" w:type="dxa"/>
            </w:tcMar>
          </w:tcPr>
          <w:p w14:paraId="2EFC527D" w14:textId="77777777" w:rsidR="00766387" w:rsidRPr="00AF4610" w:rsidRDefault="00766387" w:rsidP="006F0B6A">
            <w:pPr>
              <w:rPr>
                <w:rFonts w:ascii="Gisha" w:hAnsi="Gisha" w:cs="Gisha"/>
                <w:b/>
                <w:sz w:val="20"/>
                <w:szCs w:val="20"/>
              </w:rPr>
            </w:pPr>
            <w:r w:rsidRPr="00AF4610">
              <w:rPr>
                <w:rFonts w:ascii="Gisha" w:hAnsi="Gisha" w:cs="Gisha"/>
                <w:b/>
                <w:sz w:val="20"/>
                <w:szCs w:val="20"/>
              </w:rPr>
              <w:t>Chosen action</w:t>
            </w:r>
            <w:r w:rsidR="00267F85" w:rsidRPr="00AF4610">
              <w:rPr>
                <w:rFonts w:ascii="Gisha" w:hAnsi="Gisha" w:cs="Gisha"/>
                <w:b/>
                <w:sz w:val="20"/>
                <w:szCs w:val="20"/>
              </w:rPr>
              <w:t xml:space="preserve"> </w:t>
            </w:r>
            <w:r w:rsidRPr="00AF4610">
              <w:rPr>
                <w:rFonts w:ascii="Gisha" w:hAnsi="Gisha" w:cs="Gisha"/>
                <w:b/>
                <w:sz w:val="20"/>
                <w:szCs w:val="20"/>
              </w:rPr>
              <w:t>/</w:t>
            </w:r>
            <w:r w:rsidR="00267F85" w:rsidRPr="00AF4610">
              <w:rPr>
                <w:rFonts w:ascii="Gisha" w:hAnsi="Gisha" w:cs="Gisha"/>
                <w:b/>
                <w:sz w:val="20"/>
                <w:szCs w:val="20"/>
              </w:rPr>
              <w:t xml:space="preserve"> </w:t>
            </w:r>
            <w:r w:rsidRPr="00AF4610">
              <w:rPr>
                <w:rFonts w:ascii="Gisha" w:hAnsi="Gisha" w:cs="Gisha"/>
                <w:b/>
                <w:sz w:val="20"/>
                <w:szCs w:val="20"/>
              </w:rPr>
              <w:t>approach</w:t>
            </w:r>
          </w:p>
        </w:tc>
        <w:tc>
          <w:tcPr>
            <w:tcW w:w="2977" w:type="dxa"/>
            <w:shd w:val="clear" w:color="auto" w:fill="auto"/>
            <w:tcMar>
              <w:top w:w="57" w:type="dxa"/>
              <w:bottom w:w="57" w:type="dxa"/>
            </w:tcMar>
          </w:tcPr>
          <w:p w14:paraId="20F560D3" w14:textId="77777777" w:rsidR="00766387" w:rsidRPr="00AF4610" w:rsidRDefault="00B44A21" w:rsidP="000A25FC">
            <w:pPr>
              <w:rPr>
                <w:rFonts w:ascii="Gisha" w:hAnsi="Gisha" w:cs="Gisha"/>
                <w:b/>
                <w:sz w:val="20"/>
                <w:szCs w:val="20"/>
              </w:rPr>
            </w:pPr>
            <w:r w:rsidRPr="00AF4610">
              <w:rPr>
                <w:rFonts w:ascii="Gisha" w:hAnsi="Gisha" w:cs="Gisha"/>
                <w:b/>
                <w:sz w:val="20"/>
                <w:szCs w:val="20"/>
              </w:rPr>
              <w:t>What is the evidence and</w:t>
            </w:r>
            <w:r w:rsidR="00766387" w:rsidRPr="00AF4610">
              <w:rPr>
                <w:rFonts w:ascii="Gisha" w:hAnsi="Gisha" w:cs="Gisha"/>
                <w:b/>
                <w:sz w:val="20"/>
                <w:szCs w:val="20"/>
              </w:rPr>
              <w:t xml:space="preserve"> rationale for this choice?</w:t>
            </w:r>
          </w:p>
        </w:tc>
        <w:tc>
          <w:tcPr>
            <w:tcW w:w="4253" w:type="dxa"/>
            <w:gridSpan w:val="3"/>
            <w:shd w:val="clear" w:color="auto" w:fill="auto"/>
            <w:tcMar>
              <w:top w:w="57" w:type="dxa"/>
              <w:bottom w:w="57" w:type="dxa"/>
            </w:tcMar>
          </w:tcPr>
          <w:p w14:paraId="00904936" w14:textId="77777777" w:rsidR="00766387" w:rsidRPr="00AF4610" w:rsidRDefault="00766387" w:rsidP="00B01C9A">
            <w:pPr>
              <w:rPr>
                <w:rFonts w:ascii="Gisha" w:hAnsi="Gisha" w:cs="Gisha"/>
                <w:b/>
                <w:sz w:val="20"/>
                <w:szCs w:val="20"/>
              </w:rPr>
            </w:pPr>
            <w:r w:rsidRPr="00AF4610">
              <w:rPr>
                <w:rFonts w:ascii="Gisha" w:hAnsi="Gisha" w:cs="Gisha"/>
                <w:b/>
                <w:sz w:val="20"/>
                <w:szCs w:val="20"/>
              </w:rPr>
              <w:t>How will you ensure it is implemented well?</w:t>
            </w:r>
          </w:p>
        </w:tc>
        <w:tc>
          <w:tcPr>
            <w:tcW w:w="1134" w:type="dxa"/>
            <w:shd w:val="clear" w:color="auto" w:fill="auto"/>
          </w:tcPr>
          <w:p w14:paraId="3A5545D4" w14:textId="77777777" w:rsidR="00766387" w:rsidRPr="00AF4610" w:rsidRDefault="00766387" w:rsidP="00B01C9A">
            <w:pPr>
              <w:rPr>
                <w:rFonts w:ascii="Gisha" w:hAnsi="Gisha" w:cs="Gisha"/>
                <w:b/>
                <w:sz w:val="20"/>
                <w:szCs w:val="20"/>
              </w:rPr>
            </w:pPr>
            <w:r w:rsidRPr="00AF4610">
              <w:rPr>
                <w:rFonts w:ascii="Gisha" w:hAnsi="Gisha" w:cs="Gisha"/>
                <w:b/>
                <w:sz w:val="20"/>
                <w:szCs w:val="20"/>
              </w:rPr>
              <w:t>Staff lead</w:t>
            </w:r>
          </w:p>
        </w:tc>
        <w:tc>
          <w:tcPr>
            <w:tcW w:w="1984" w:type="dxa"/>
          </w:tcPr>
          <w:p w14:paraId="7464AC1B" w14:textId="77777777" w:rsidR="00766387" w:rsidRPr="00AF4610" w:rsidRDefault="00240F98" w:rsidP="00240F98">
            <w:pPr>
              <w:rPr>
                <w:rFonts w:ascii="Gisha" w:hAnsi="Gisha" w:cs="Gisha"/>
                <w:b/>
                <w:sz w:val="20"/>
                <w:szCs w:val="20"/>
              </w:rPr>
            </w:pPr>
            <w:r w:rsidRPr="00AF4610">
              <w:rPr>
                <w:rFonts w:ascii="Gisha" w:hAnsi="Gisha" w:cs="Gisha"/>
                <w:b/>
                <w:sz w:val="20"/>
                <w:szCs w:val="20"/>
              </w:rPr>
              <w:t>When will you review implementation?</w:t>
            </w:r>
          </w:p>
        </w:tc>
      </w:tr>
      <w:tr w:rsidR="00403C24" w:rsidRPr="00AF4610" w14:paraId="286DE909" w14:textId="77777777" w:rsidTr="00403C24">
        <w:trPr>
          <w:trHeight w:val="289"/>
        </w:trPr>
        <w:tc>
          <w:tcPr>
            <w:tcW w:w="2235" w:type="dxa"/>
            <w:vMerge w:val="restart"/>
            <w:tcMar>
              <w:top w:w="57" w:type="dxa"/>
              <w:bottom w:w="57" w:type="dxa"/>
            </w:tcMar>
          </w:tcPr>
          <w:p w14:paraId="25C944F3" w14:textId="26BA9104" w:rsidR="00403C24" w:rsidRPr="00AF4610" w:rsidRDefault="00403C24" w:rsidP="004029AD">
            <w:pPr>
              <w:rPr>
                <w:rFonts w:ascii="Gisha" w:hAnsi="Gisha" w:cs="Gisha"/>
                <w:sz w:val="20"/>
                <w:szCs w:val="20"/>
              </w:rPr>
            </w:pPr>
            <w:r w:rsidRPr="00AF4610">
              <w:rPr>
                <w:rFonts w:ascii="Gisha" w:hAnsi="Gisha" w:cs="Gisha"/>
                <w:sz w:val="20"/>
                <w:szCs w:val="20"/>
              </w:rPr>
              <w:t>Pupil Premium pupils are supported and challenged within lessons and given further support or challenge in order to close the gap and accelerate progress</w:t>
            </w:r>
          </w:p>
          <w:p w14:paraId="14843315" w14:textId="77777777" w:rsidR="00403C24" w:rsidRPr="00AF4610" w:rsidRDefault="00403C24" w:rsidP="004029AD">
            <w:pPr>
              <w:rPr>
                <w:rFonts w:ascii="Gisha" w:hAnsi="Gisha" w:cs="Gisha"/>
                <w:sz w:val="20"/>
                <w:szCs w:val="20"/>
              </w:rPr>
            </w:pPr>
          </w:p>
          <w:p w14:paraId="36680205" w14:textId="77777777" w:rsidR="00403C24" w:rsidRPr="00AF4610" w:rsidRDefault="00403C24" w:rsidP="00D07F7A">
            <w:pPr>
              <w:rPr>
                <w:rFonts w:ascii="Gisha" w:hAnsi="Gisha" w:cs="Gisha"/>
                <w:sz w:val="20"/>
                <w:szCs w:val="20"/>
              </w:rPr>
            </w:pPr>
            <w:r w:rsidRPr="00AF4610">
              <w:rPr>
                <w:rFonts w:ascii="Gisha" w:hAnsi="Gisha" w:cs="Gisha"/>
                <w:sz w:val="20"/>
                <w:szCs w:val="20"/>
              </w:rPr>
              <w:t>Assessment and tracking systems are used to ensure progress of pupil premium children is accurate and used by leaders and teachers to precisely identify any gaps in understanding</w:t>
            </w:r>
          </w:p>
          <w:p w14:paraId="4F22535B" w14:textId="77777777" w:rsidR="00403C24" w:rsidRPr="00AF4610" w:rsidRDefault="00403C24" w:rsidP="00D07F7A">
            <w:pPr>
              <w:rPr>
                <w:rFonts w:ascii="Gisha" w:hAnsi="Gisha" w:cs="Gisha"/>
                <w:sz w:val="20"/>
                <w:szCs w:val="20"/>
              </w:rPr>
            </w:pPr>
          </w:p>
          <w:p w14:paraId="0705A418" w14:textId="05F6E5BD" w:rsidR="00403C24" w:rsidRPr="00AF4610" w:rsidRDefault="00403C24" w:rsidP="00D07F7A">
            <w:pPr>
              <w:rPr>
                <w:rFonts w:ascii="Gisha" w:hAnsi="Gisha" w:cs="Gisha"/>
                <w:b/>
                <w:sz w:val="20"/>
                <w:szCs w:val="20"/>
              </w:rPr>
            </w:pPr>
            <w:r w:rsidRPr="00AF4610">
              <w:rPr>
                <w:rFonts w:ascii="Gisha" w:hAnsi="Gisha" w:cs="Gisha"/>
                <w:sz w:val="20"/>
                <w:szCs w:val="20"/>
              </w:rPr>
              <w:t xml:space="preserve">Resources are provided to support and provide stretch for those learners who are eligible for pupil premium funding – </w:t>
            </w:r>
            <w:r w:rsidRPr="00AF4610">
              <w:rPr>
                <w:rFonts w:ascii="Gisha" w:hAnsi="Gisha" w:cs="Gisha"/>
                <w:sz w:val="20"/>
                <w:szCs w:val="20"/>
              </w:rPr>
              <w:lastRenderedPageBreak/>
              <w:t>resulting impact is evaluated</w:t>
            </w:r>
          </w:p>
        </w:tc>
        <w:tc>
          <w:tcPr>
            <w:tcW w:w="2409" w:type="dxa"/>
            <w:tcMar>
              <w:top w:w="57" w:type="dxa"/>
              <w:bottom w:w="57" w:type="dxa"/>
            </w:tcMar>
          </w:tcPr>
          <w:p w14:paraId="5F2EEE40" w14:textId="3B74ED56" w:rsidR="00403C24" w:rsidRPr="00AF4610" w:rsidRDefault="00403C24" w:rsidP="00E96C4D">
            <w:pPr>
              <w:autoSpaceDE w:val="0"/>
              <w:autoSpaceDN w:val="0"/>
              <w:adjustRightInd w:val="0"/>
              <w:rPr>
                <w:rFonts w:ascii="Gisha" w:hAnsi="Gisha" w:cs="Gisha"/>
                <w:sz w:val="20"/>
                <w:szCs w:val="20"/>
              </w:rPr>
            </w:pPr>
            <w:r w:rsidRPr="00AF4610">
              <w:rPr>
                <w:rFonts w:ascii="Gisha" w:hAnsi="Gisha" w:cs="Gisha"/>
                <w:sz w:val="20"/>
                <w:szCs w:val="20"/>
              </w:rPr>
              <w:lastRenderedPageBreak/>
              <w:t xml:space="preserve">Staff training </w:t>
            </w:r>
          </w:p>
          <w:p w14:paraId="47B38AFA" w14:textId="15C507E7" w:rsidR="00403C24" w:rsidRPr="00AF4610" w:rsidRDefault="00403C24" w:rsidP="00E96C4D">
            <w:pPr>
              <w:rPr>
                <w:rFonts w:ascii="Gisha" w:hAnsi="Gisha" w:cs="Gisha"/>
                <w:b/>
                <w:sz w:val="20"/>
                <w:szCs w:val="20"/>
              </w:rPr>
            </w:pPr>
          </w:p>
        </w:tc>
        <w:tc>
          <w:tcPr>
            <w:tcW w:w="2977" w:type="dxa"/>
            <w:shd w:val="clear" w:color="auto" w:fill="auto"/>
            <w:tcMar>
              <w:top w:w="57" w:type="dxa"/>
              <w:bottom w:w="57" w:type="dxa"/>
            </w:tcMar>
          </w:tcPr>
          <w:p w14:paraId="0FC1BFAE" w14:textId="77777777" w:rsidR="00403C24" w:rsidRPr="00AF4610" w:rsidRDefault="00403C24" w:rsidP="00E96C4D">
            <w:pPr>
              <w:autoSpaceDE w:val="0"/>
              <w:autoSpaceDN w:val="0"/>
              <w:adjustRightInd w:val="0"/>
              <w:rPr>
                <w:rFonts w:ascii="Gisha" w:hAnsi="Gisha" w:cs="Gisha"/>
                <w:sz w:val="20"/>
                <w:szCs w:val="20"/>
              </w:rPr>
            </w:pPr>
            <w:r w:rsidRPr="00AF4610">
              <w:rPr>
                <w:rFonts w:ascii="Gisha" w:hAnsi="Gisha" w:cs="Gisha"/>
                <w:sz w:val="20"/>
                <w:szCs w:val="20"/>
              </w:rPr>
              <w:t>Staff knowledge and skills will</w:t>
            </w:r>
          </w:p>
          <w:p w14:paraId="16E33BF9" w14:textId="77777777" w:rsidR="00403C24" w:rsidRPr="00AF4610" w:rsidRDefault="00403C24" w:rsidP="00E96C4D">
            <w:pPr>
              <w:autoSpaceDE w:val="0"/>
              <w:autoSpaceDN w:val="0"/>
              <w:adjustRightInd w:val="0"/>
              <w:rPr>
                <w:rFonts w:ascii="Gisha" w:hAnsi="Gisha" w:cs="Gisha"/>
                <w:sz w:val="20"/>
                <w:szCs w:val="20"/>
              </w:rPr>
            </w:pPr>
            <w:r w:rsidRPr="00AF4610">
              <w:rPr>
                <w:rFonts w:ascii="Gisha" w:hAnsi="Gisha" w:cs="Gisha"/>
                <w:sz w:val="20"/>
                <w:szCs w:val="20"/>
              </w:rPr>
              <w:t>continue to improve so that</w:t>
            </w:r>
          </w:p>
          <w:p w14:paraId="2680770E" w14:textId="77777777" w:rsidR="00403C24" w:rsidRPr="00AF4610" w:rsidRDefault="00403C24" w:rsidP="00E96C4D">
            <w:pPr>
              <w:autoSpaceDE w:val="0"/>
              <w:autoSpaceDN w:val="0"/>
              <w:adjustRightInd w:val="0"/>
              <w:rPr>
                <w:rFonts w:ascii="Gisha" w:hAnsi="Gisha" w:cs="Gisha"/>
                <w:sz w:val="20"/>
                <w:szCs w:val="20"/>
              </w:rPr>
            </w:pPr>
            <w:r w:rsidRPr="00AF4610">
              <w:rPr>
                <w:rFonts w:ascii="Gisha" w:hAnsi="Gisha" w:cs="Gisha"/>
                <w:sz w:val="20"/>
                <w:szCs w:val="20"/>
              </w:rPr>
              <w:t>outcomes for pupils eligible for the</w:t>
            </w:r>
          </w:p>
          <w:p w14:paraId="29642563" w14:textId="77777777" w:rsidR="00403C24" w:rsidRPr="00AF4610" w:rsidRDefault="00403C24" w:rsidP="00E96C4D">
            <w:pPr>
              <w:autoSpaceDE w:val="0"/>
              <w:autoSpaceDN w:val="0"/>
              <w:adjustRightInd w:val="0"/>
              <w:rPr>
                <w:rFonts w:ascii="Gisha" w:hAnsi="Gisha" w:cs="Gisha"/>
                <w:sz w:val="20"/>
                <w:szCs w:val="20"/>
              </w:rPr>
            </w:pPr>
            <w:r w:rsidRPr="00AF4610">
              <w:rPr>
                <w:rFonts w:ascii="Gisha" w:hAnsi="Gisha" w:cs="Gisha"/>
                <w:sz w:val="20"/>
                <w:szCs w:val="20"/>
              </w:rPr>
              <w:t>pupil premium will improve</w:t>
            </w:r>
          </w:p>
          <w:p w14:paraId="4DE774FB" w14:textId="6FFE8BDC" w:rsidR="00403C24" w:rsidRPr="00AF4610" w:rsidRDefault="00403C24" w:rsidP="00D07F7A">
            <w:pPr>
              <w:autoSpaceDE w:val="0"/>
              <w:autoSpaceDN w:val="0"/>
              <w:adjustRightInd w:val="0"/>
              <w:rPr>
                <w:rFonts w:ascii="Gisha" w:hAnsi="Gisha" w:cs="Gisha"/>
                <w:b/>
                <w:sz w:val="20"/>
                <w:szCs w:val="20"/>
              </w:rPr>
            </w:pPr>
          </w:p>
        </w:tc>
        <w:tc>
          <w:tcPr>
            <w:tcW w:w="4253" w:type="dxa"/>
            <w:gridSpan w:val="3"/>
            <w:shd w:val="clear" w:color="auto" w:fill="auto"/>
            <w:tcMar>
              <w:top w:w="57" w:type="dxa"/>
              <w:bottom w:w="57" w:type="dxa"/>
            </w:tcMar>
          </w:tcPr>
          <w:p w14:paraId="2F0B6942"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Implement an effective</w:t>
            </w:r>
          </w:p>
          <w:p w14:paraId="63D1D1F4"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continuous professional</w:t>
            </w:r>
          </w:p>
          <w:p w14:paraId="03707AB3"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development (CPD)</w:t>
            </w:r>
          </w:p>
          <w:p w14:paraId="0D1FDE93" w14:textId="77777777" w:rsidR="00403C24" w:rsidRPr="00AF4610" w:rsidRDefault="00403C24"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programme</w:t>
            </w:r>
            <w:proofErr w:type="gramEnd"/>
            <w:r w:rsidRPr="00AF4610">
              <w:rPr>
                <w:rFonts w:ascii="Gisha" w:hAnsi="Gisha" w:cs="Gisha"/>
                <w:sz w:val="20"/>
                <w:szCs w:val="20"/>
              </w:rPr>
              <w:t>, involving high-quality training for staff.</w:t>
            </w:r>
          </w:p>
          <w:p w14:paraId="42CCF904" w14:textId="77777777" w:rsidR="00403C24" w:rsidRPr="00AF4610" w:rsidRDefault="00403C24" w:rsidP="00E96C4D">
            <w:pPr>
              <w:autoSpaceDE w:val="0"/>
              <w:autoSpaceDN w:val="0"/>
              <w:adjustRightInd w:val="0"/>
              <w:rPr>
                <w:rFonts w:ascii="Gisha" w:hAnsi="Gisha" w:cs="Gisha"/>
                <w:sz w:val="20"/>
                <w:szCs w:val="20"/>
              </w:rPr>
            </w:pPr>
            <w:r w:rsidRPr="00AF4610">
              <w:rPr>
                <w:rFonts w:ascii="Gisha" w:hAnsi="Gisha" w:cs="Gisha"/>
                <w:sz w:val="20"/>
                <w:szCs w:val="20"/>
              </w:rPr>
              <w:t>Review and evaluate regularly</w:t>
            </w:r>
          </w:p>
          <w:p w14:paraId="2884FE1C" w14:textId="4C79EEF6" w:rsidR="00403C24" w:rsidRPr="00AF4610" w:rsidRDefault="00403C24" w:rsidP="00E96C4D">
            <w:pPr>
              <w:rPr>
                <w:rFonts w:ascii="Gisha" w:hAnsi="Gisha" w:cs="Gisha"/>
                <w:b/>
                <w:sz w:val="20"/>
                <w:szCs w:val="20"/>
              </w:rPr>
            </w:pPr>
            <w:proofErr w:type="gramStart"/>
            <w:r w:rsidRPr="00AF4610">
              <w:rPr>
                <w:rFonts w:ascii="Gisha" w:hAnsi="Gisha" w:cs="Gisha"/>
                <w:sz w:val="20"/>
                <w:szCs w:val="20"/>
              </w:rPr>
              <w:t>with</w:t>
            </w:r>
            <w:proofErr w:type="gramEnd"/>
            <w:r w:rsidRPr="00AF4610">
              <w:rPr>
                <w:rFonts w:ascii="Gisha" w:hAnsi="Gisha" w:cs="Gisha"/>
                <w:sz w:val="20"/>
                <w:szCs w:val="20"/>
              </w:rPr>
              <w:t xml:space="preserve"> staff.</w:t>
            </w:r>
          </w:p>
        </w:tc>
        <w:tc>
          <w:tcPr>
            <w:tcW w:w="1134" w:type="dxa"/>
            <w:shd w:val="clear" w:color="auto" w:fill="auto"/>
          </w:tcPr>
          <w:p w14:paraId="11155191" w14:textId="451A6B79" w:rsidR="00403C24" w:rsidRPr="00AF4610" w:rsidRDefault="00403C24" w:rsidP="00B01C9A">
            <w:pPr>
              <w:rPr>
                <w:rFonts w:ascii="Gisha" w:hAnsi="Gisha" w:cs="Gisha"/>
                <w:sz w:val="20"/>
                <w:szCs w:val="20"/>
              </w:rPr>
            </w:pPr>
            <w:r w:rsidRPr="00AF4610">
              <w:rPr>
                <w:rFonts w:ascii="Gisha" w:hAnsi="Gisha" w:cs="Gisha"/>
                <w:sz w:val="20"/>
                <w:szCs w:val="20"/>
              </w:rPr>
              <w:t>GD</w:t>
            </w:r>
          </w:p>
        </w:tc>
        <w:tc>
          <w:tcPr>
            <w:tcW w:w="1984" w:type="dxa"/>
          </w:tcPr>
          <w:p w14:paraId="79E6DB09" w14:textId="62591642" w:rsidR="00403C24" w:rsidRPr="00AF4610" w:rsidRDefault="00403C24" w:rsidP="00A24C51">
            <w:pPr>
              <w:rPr>
                <w:rFonts w:ascii="Gisha" w:hAnsi="Gisha" w:cs="Gisha"/>
                <w:sz w:val="20"/>
                <w:szCs w:val="20"/>
              </w:rPr>
            </w:pPr>
            <w:r w:rsidRPr="00AF4610">
              <w:rPr>
                <w:rFonts w:ascii="Gisha" w:hAnsi="Gisha" w:cs="Gisha"/>
                <w:sz w:val="20"/>
                <w:szCs w:val="20"/>
              </w:rPr>
              <w:t>March 2018</w:t>
            </w:r>
          </w:p>
        </w:tc>
      </w:tr>
      <w:tr w:rsidR="00403C24" w:rsidRPr="00AF4610" w14:paraId="28833020" w14:textId="77777777" w:rsidTr="00403C24">
        <w:trPr>
          <w:trHeight w:hRule="exact" w:val="1182"/>
        </w:trPr>
        <w:tc>
          <w:tcPr>
            <w:tcW w:w="2235" w:type="dxa"/>
            <w:vMerge/>
            <w:tcMar>
              <w:top w:w="57" w:type="dxa"/>
              <w:bottom w:w="57" w:type="dxa"/>
            </w:tcMar>
          </w:tcPr>
          <w:p w14:paraId="4317131F" w14:textId="2DB8CE26" w:rsidR="00403C24" w:rsidRPr="00AF4610" w:rsidRDefault="00403C24">
            <w:pPr>
              <w:rPr>
                <w:rFonts w:ascii="Gisha" w:hAnsi="Gisha" w:cs="Gisha"/>
                <w:b/>
                <w:sz w:val="20"/>
                <w:szCs w:val="20"/>
                <w:highlight w:val="yellow"/>
              </w:rPr>
            </w:pPr>
          </w:p>
        </w:tc>
        <w:tc>
          <w:tcPr>
            <w:tcW w:w="2409" w:type="dxa"/>
            <w:tcMar>
              <w:top w:w="57" w:type="dxa"/>
              <w:bottom w:w="57" w:type="dxa"/>
            </w:tcMar>
          </w:tcPr>
          <w:p w14:paraId="5FEEEA1B"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6B97F701"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costs involved to use</w:t>
            </w:r>
          </w:p>
          <w:p w14:paraId="3FEBE277"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Accelerated Reader to</w:t>
            </w:r>
          </w:p>
          <w:p w14:paraId="6E47EFA6" w14:textId="3053C16F" w:rsidR="00403C24" w:rsidRPr="00AF4610" w:rsidRDefault="00403C24" w:rsidP="00403C24">
            <w:pPr>
              <w:autoSpaceDE w:val="0"/>
              <w:autoSpaceDN w:val="0"/>
              <w:adjustRightInd w:val="0"/>
              <w:rPr>
                <w:rFonts w:ascii="Gisha" w:hAnsi="Gisha" w:cs="Gisha"/>
                <w:sz w:val="20"/>
                <w:szCs w:val="20"/>
              </w:rPr>
            </w:pPr>
            <w:proofErr w:type="gramStart"/>
            <w:r w:rsidRPr="00AF4610">
              <w:rPr>
                <w:rFonts w:ascii="Gisha" w:hAnsi="Gisha" w:cs="Gisha"/>
                <w:sz w:val="20"/>
                <w:szCs w:val="20"/>
              </w:rPr>
              <w:t>raise</w:t>
            </w:r>
            <w:proofErr w:type="gramEnd"/>
            <w:r w:rsidRPr="00AF4610">
              <w:rPr>
                <w:rFonts w:ascii="Gisha" w:hAnsi="Gisha" w:cs="Gisha"/>
                <w:sz w:val="20"/>
                <w:szCs w:val="20"/>
              </w:rPr>
              <w:t xml:space="preserve"> attainment.</w:t>
            </w:r>
          </w:p>
        </w:tc>
        <w:tc>
          <w:tcPr>
            <w:tcW w:w="2977" w:type="dxa"/>
            <w:tcMar>
              <w:top w:w="57" w:type="dxa"/>
              <w:bottom w:w="57" w:type="dxa"/>
            </w:tcMar>
          </w:tcPr>
          <w:p w14:paraId="58C19323" w14:textId="18308456" w:rsidR="00403C24" w:rsidRPr="00AF4610" w:rsidRDefault="00403C24" w:rsidP="00403C24">
            <w:pPr>
              <w:autoSpaceDE w:val="0"/>
              <w:autoSpaceDN w:val="0"/>
              <w:adjustRightInd w:val="0"/>
              <w:rPr>
                <w:rFonts w:ascii="Gisha" w:hAnsi="Gisha" w:cs="Gisha"/>
                <w:sz w:val="20"/>
                <w:szCs w:val="20"/>
              </w:rPr>
            </w:pPr>
            <w:r w:rsidRPr="00AF4610">
              <w:rPr>
                <w:rFonts w:ascii="Gisha" w:hAnsi="Gisha" w:cs="Gisha"/>
                <w:sz w:val="20"/>
                <w:szCs w:val="20"/>
              </w:rPr>
              <w:t>The attainment in reading for pupils who are eligible for the pupil premium will have improved.</w:t>
            </w:r>
          </w:p>
        </w:tc>
        <w:tc>
          <w:tcPr>
            <w:tcW w:w="4253" w:type="dxa"/>
            <w:gridSpan w:val="3"/>
            <w:shd w:val="clear" w:color="auto" w:fill="auto"/>
            <w:tcMar>
              <w:top w:w="57" w:type="dxa"/>
              <w:bottom w:w="57" w:type="dxa"/>
            </w:tcMar>
          </w:tcPr>
          <w:p w14:paraId="6D3597EA"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Track progress in reading of</w:t>
            </w:r>
          </w:p>
          <w:p w14:paraId="3C11CC84"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the pupils eligible for the pupil</w:t>
            </w:r>
          </w:p>
          <w:p w14:paraId="4FD85F6F" w14:textId="5F0BDA72" w:rsidR="00403C24" w:rsidRPr="00AF4610" w:rsidRDefault="00403C24" w:rsidP="00B60E7C">
            <w:pPr>
              <w:rPr>
                <w:rFonts w:ascii="Gisha" w:hAnsi="Gisha" w:cs="Gisha"/>
                <w:sz w:val="20"/>
                <w:szCs w:val="20"/>
                <w:highlight w:val="yellow"/>
              </w:rPr>
            </w:pPr>
            <w:proofErr w:type="gramStart"/>
            <w:r w:rsidRPr="00AF4610">
              <w:rPr>
                <w:rFonts w:ascii="Gisha" w:hAnsi="Gisha" w:cs="Gisha"/>
                <w:sz w:val="20"/>
                <w:szCs w:val="20"/>
              </w:rPr>
              <w:t>premium</w:t>
            </w:r>
            <w:proofErr w:type="gramEnd"/>
            <w:r w:rsidRPr="00AF4610">
              <w:rPr>
                <w:rFonts w:ascii="Gisha" w:hAnsi="Gisha" w:cs="Gisha"/>
                <w:sz w:val="20"/>
                <w:szCs w:val="20"/>
              </w:rPr>
              <w:t>.</w:t>
            </w:r>
          </w:p>
        </w:tc>
        <w:tc>
          <w:tcPr>
            <w:tcW w:w="1134" w:type="dxa"/>
            <w:shd w:val="clear" w:color="auto" w:fill="auto"/>
          </w:tcPr>
          <w:p w14:paraId="3AD20AA1" w14:textId="2126D232" w:rsidR="00403C24" w:rsidRPr="00AF4610" w:rsidRDefault="00403C24">
            <w:pPr>
              <w:rPr>
                <w:rFonts w:ascii="Gisha" w:hAnsi="Gisha" w:cs="Gisha"/>
                <w:sz w:val="20"/>
                <w:szCs w:val="20"/>
              </w:rPr>
            </w:pPr>
            <w:r w:rsidRPr="00AF4610">
              <w:rPr>
                <w:rFonts w:ascii="Gisha" w:hAnsi="Gisha" w:cs="Gisha"/>
                <w:sz w:val="20"/>
                <w:szCs w:val="20"/>
              </w:rPr>
              <w:t>GD</w:t>
            </w:r>
          </w:p>
        </w:tc>
        <w:tc>
          <w:tcPr>
            <w:tcW w:w="1984" w:type="dxa"/>
            <w:shd w:val="clear" w:color="auto" w:fill="auto"/>
          </w:tcPr>
          <w:p w14:paraId="26EE8C25" w14:textId="0EB7D226" w:rsidR="00403C24" w:rsidRPr="00AF4610" w:rsidRDefault="00403C24" w:rsidP="00E20F63">
            <w:pPr>
              <w:rPr>
                <w:rFonts w:ascii="Gisha" w:hAnsi="Gisha" w:cs="Gisha"/>
                <w:sz w:val="20"/>
                <w:szCs w:val="20"/>
              </w:rPr>
            </w:pPr>
            <w:r w:rsidRPr="00AF4610">
              <w:rPr>
                <w:rFonts w:ascii="Gisha" w:hAnsi="Gisha" w:cs="Gisha"/>
                <w:sz w:val="20"/>
                <w:szCs w:val="20"/>
              </w:rPr>
              <w:t>March 2018</w:t>
            </w:r>
          </w:p>
        </w:tc>
      </w:tr>
      <w:tr w:rsidR="00403C24" w:rsidRPr="00AF4610" w14:paraId="0FB63573" w14:textId="77777777" w:rsidTr="00403C24">
        <w:trPr>
          <w:trHeight w:hRule="exact" w:val="1952"/>
        </w:trPr>
        <w:tc>
          <w:tcPr>
            <w:tcW w:w="2235" w:type="dxa"/>
            <w:vMerge/>
            <w:tcMar>
              <w:top w:w="57" w:type="dxa"/>
              <w:bottom w:w="57" w:type="dxa"/>
            </w:tcMar>
          </w:tcPr>
          <w:p w14:paraId="6E44EE0E" w14:textId="77777777" w:rsidR="00403C24" w:rsidRPr="00AF4610" w:rsidRDefault="00403C24">
            <w:pPr>
              <w:rPr>
                <w:rFonts w:ascii="Gisha" w:hAnsi="Gisha" w:cs="Gisha"/>
                <w:b/>
                <w:sz w:val="20"/>
                <w:szCs w:val="20"/>
                <w:highlight w:val="yellow"/>
              </w:rPr>
            </w:pPr>
          </w:p>
        </w:tc>
        <w:tc>
          <w:tcPr>
            <w:tcW w:w="2409" w:type="dxa"/>
            <w:tcMar>
              <w:top w:w="57" w:type="dxa"/>
              <w:bottom w:w="57" w:type="dxa"/>
            </w:tcMar>
          </w:tcPr>
          <w:p w14:paraId="5C13B98E"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7BC25825"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costs involved to track</w:t>
            </w:r>
          </w:p>
          <w:p w14:paraId="69BC824B"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pupil progress using a</w:t>
            </w:r>
          </w:p>
          <w:p w14:paraId="7FDF6503"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tracking system called</w:t>
            </w:r>
          </w:p>
          <w:p w14:paraId="50915A24" w14:textId="2C96F929" w:rsidR="00403C24" w:rsidRPr="00AF4610" w:rsidRDefault="00403C24" w:rsidP="00D07F7A">
            <w:pPr>
              <w:autoSpaceDE w:val="0"/>
              <w:autoSpaceDN w:val="0"/>
              <w:adjustRightInd w:val="0"/>
              <w:rPr>
                <w:rFonts w:ascii="Gisha" w:hAnsi="Gisha" w:cs="Gisha"/>
                <w:sz w:val="20"/>
                <w:szCs w:val="20"/>
              </w:rPr>
            </w:pPr>
            <w:proofErr w:type="spellStart"/>
            <w:r w:rsidRPr="00AF4610">
              <w:rPr>
                <w:rFonts w:ascii="Gisha" w:hAnsi="Gisha" w:cs="Gisha"/>
                <w:sz w:val="20"/>
                <w:szCs w:val="20"/>
              </w:rPr>
              <w:t>OTrack</w:t>
            </w:r>
            <w:proofErr w:type="spellEnd"/>
            <w:r w:rsidRPr="00AF4610">
              <w:rPr>
                <w:rFonts w:ascii="Gisha" w:hAnsi="Gisha" w:cs="Gisha"/>
                <w:sz w:val="20"/>
                <w:szCs w:val="20"/>
              </w:rPr>
              <w:t>.</w:t>
            </w:r>
          </w:p>
          <w:p w14:paraId="656D779C" w14:textId="72BBF074" w:rsidR="00403C24" w:rsidRPr="00AF4610" w:rsidRDefault="00403C24" w:rsidP="00D07F7A">
            <w:pPr>
              <w:autoSpaceDE w:val="0"/>
              <w:autoSpaceDN w:val="0"/>
              <w:adjustRightInd w:val="0"/>
              <w:rPr>
                <w:rFonts w:ascii="Gisha" w:hAnsi="Gisha" w:cs="Gisha"/>
                <w:sz w:val="20"/>
                <w:szCs w:val="20"/>
              </w:rPr>
            </w:pPr>
          </w:p>
        </w:tc>
        <w:tc>
          <w:tcPr>
            <w:tcW w:w="2977" w:type="dxa"/>
            <w:tcMar>
              <w:top w:w="57" w:type="dxa"/>
              <w:bottom w:w="57" w:type="dxa"/>
            </w:tcMar>
          </w:tcPr>
          <w:p w14:paraId="35561748"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Next steps in learning for pupils</w:t>
            </w:r>
          </w:p>
          <w:p w14:paraId="3D11BF01" w14:textId="694FA41D"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eligible for the pupil premium will</w:t>
            </w:r>
          </w:p>
          <w:p w14:paraId="15B9E22E" w14:textId="41247D68"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have been identified through rigorous and effective tracking of</w:t>
            </w:r>
          </w:p>
          <w:p w14:paraId="6CD9599C" w14:textId="1726A8C0"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their progress</w:t>
            </w:r>
          </w:p>
          <w:p w14:paraId="3392847F" w14:textId="42C7EB24" w:rsidR="00403C24" w:rsidRPr="00AF4610" w:rsidRDefault="00403C24" w:rsidP="00D07F7A">
            <w:pPr>
              <w:autoSpaceDE w:val="0"/>
              <w:autoSpaceDN w:val="0"/>
              <w:adjustRightInd w:val="0"/>
              <w:rPr>
                <w:rFonts w:ascii="Gisha" w:hAnsi="Gisha" w:cs="Gisha"/>
                <w:sz w:val="20"/>
                <w:szCs w:val="20"/>
              </w:rPr>
            </w:pPr>
          </w:p>
        </w:tc>
        <w:tc>
          <w:tcPr>
            <w:tcW w:w="4253" w:type="dxa"/>
            <w:gridSpan w:val="3"/>
            <w:shd w:val="clear" w:color="auto" w:fill="auto"/>
            <w:tcMar>
              <w:top w:w="57" w:type="dxa"/>
              <w:bottom w:w="57" w:type="dxa"/>
            </w:tcMar>
          </w:tcPr>
          <w:p w14:paraId="2F047F63" w14:textId="0C8D8560"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Monitor the effectiveness of the tracking system through</w:t>
            </w:r>
          </w:p>
          <w:p w14:paraId="16F1DA66" w14:textId="5A97CC82" w:rsidR="00403C24" w:rsidRPr="00AF4610" w:rsidRDefault="00403C24"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pupil</w:t>
            </w:r>
            <w:proofErr w:type="gramEnd"/>
            <w:r w:rsidRPr="00AF4610">
              <w:rPr>
                <w:rFonts w:ascii="Gisha" w:hAnsi="Gisha" w:cs="Gisha"/>
                <w:sz w:val="20"/>
                <w:szCs w:val="20"/>
              </w:rPr>
              <w:t xml:space="preserve"> progress meetings.</w:t>
            </w:r>
          </w:p>
        </w:tc>
        <w:tc>
          <w:tcPr>
            <w:tcW w:w="1134" w:type="dxa"/>
            <w:shd w:val="clear" w:color="auto" w:fill="auto"/>
          </w:tcPr>
          <w:p w14:paraId="575441DC" w14:textId="695A8959" w:rsidR="00403C24" w:rsidRPr="00AF4610" w:rsidRDefault="00403C24">
            <w:pPr>
              <w:rPr>
                <w:rFonts w:ascii="Gisha" w:hAnsi="Gisha" w:cs="Gisha"/>
                <w:sz w:val="20"/>
                <w:szCs w:val="20"/>
              </w:rPr>
            </w:pPr>
            <w:r w:rsidRPr="00AF4610">
              <w:rPr>
                <w:rFonts w:ascii="Gisha" w:hAnsi="Gisha" w:cs="Gisha"/>
                <w:sz w:val="20"/>
                <w:szCs w:val="20"/>
              </w:rPr>
              <w:t>GD</w:t>
            </w:r>
          </w:p>
        </w:tc>
        <w:tc>
          <w:tcPr>
            <w:tcW w:w="1984" w:type="dxa"/>
            <w:shd w:val="clear" w:color="auto" w:fill="auto"/>
          </w:tcPr>
          <w:p w14:paraId="566F87B6" w14:textId="1936914B" w:rsidR="00403C24" w:rsidRPr="00AF4610" w:rsidRDefault="00403C24" w:rsidP="00E20F63">
            <w:pPr>
              <w:rPr>
                <w:rFonts w:ascii="Gisha" w:hAnsi="Gisha" w:cs="Gisha"/>
                <w:sz w:val="20"/>
                <w:szCs w:val="20"/>
              </w:rPr>
            </w:pPr>
            <w:r w:rsidRPr="00AF4610">
              <w:rPr>
                <w:rFonts w:ascii="Gisha" w:hAnsi="Gisha" w:cs="Gisha"/>
                <w:sz w:val="20"/>
                <w:szCs w:val="20"/>
              </w:rPr>
              <w:t>March 2018</w:t>
            </w:r>
          </w:p>
        </w:tc>
      </w:tr>
      <w:tr w:rsidR="00403C24" w:rsidRPr="00AF4610" w14:paraId="3C18740C" w14:textId="77777777" w:rsidTr="00403C24">
        <w:trPr>
          <w:trHeight w:hRule="exact" w:val="1200"/>
        </w:trPr>
        <w:tc>
          <w:tcPr>
            <w:tcW w:w="2235" w:type="dxa"/>
            <w:vMerge/>
            <w:tcMar>
              <w:top w:w="57" w:type="dxa"/>
              <w:bottom w:w="57" w:type="dxa"/>
            </w:tcMar>
          </w:tcPr>
          <w:p w14:paraId="45F5B656" w14:textId="77777777" w:rsidR="00403C24" w:rsidRPr="00AF4610" w:rsidRDefault="00403C24">
            <w:pPr>
              <w:rPr>
                <w:rFonts w:ascii="Gisha" w:hAnsi="Gisha" w:cs="Gisha"/>
                <w:b/>
                <w:sz w:val="20"/>
                <w:szCs w:val="20"/>
                <w:highlight w:val="yellow"/>
              </w:rPr>
            </w:pPr>
          </w:p>
        </w:tc>
        <w:tc>
          <w:tcPr>
            <w:tcW w:w="2409" w:type="dxa"/>
            <w:tcMar>
              <w:top w:w="57" w:type="dxa"/>
              <w:bottom w:w="57" w:type="dxa"/>
            </w:tcMar>
          </w:tcPr>
          <w:p w14:paraId="338A19B3"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Educational (including</w:t>
            </w:r>
          </w:p>
          <w:p w14:paraId="5408B760"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IT) resources to</w:t>
            </w:r>
          </w:p>
          <w:p w14:paraId="6D6FC56C"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support</w:t>
            </w:r>
          </w:p>
          <w:p w14:paraId="73F5C17C" w14:textId="77777777" w:rsidR="00403C24" w:rsidRPr="00AF4610" w:rsidRDefault="00403C24"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sz w:val="20"/>
                <w:szCs w:val="20"/>
              </w:rPr>
              <w:t xml:space="preserve"> pupils.</w:t>
            </w:r>
          </w:p>
          <w:p w14:paraId="7E60CC3E" w14:textId="027A88EC" w:rsidR="00403C24" w:rsidRPr="00AF4610" w:rsidRDefault="00403C24" w:rsidP="00D07F7A">
            <w:pPr>
              <w:autoSpaceDE w:val="0"/>
              <w:autoSpaceDN w:val="0"/>
              <w:adjustRightInd w:val="0"/>
              <w:rPr>
                <w:rFonts w:ascii="Gisha" w:hAnsi="Gisha" w:cs="Gisha"/>
                <w:sz w:val="20"/>
                <w:szCs w:val="20"/>
              </w:rPr>
            </w:pPr>
          </w:p>
        </w:tc>
        <w:tc>
          <w:tcPr>
            <w:tcW w:w="2977" w:type="dxa"/>
            <w:tcMar>
              <w:top w:w="57" w:type="dxa"/>
              <w:bottom w:w="57" w:type="dxa"/>
            </w:tcMar>
          </w:tcPr>
          <w:p w14:paraId="45020B4B"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Educational provision for pupils</w:t>
            </w:r>
          </w:p>
          <w:p w14:paraId="6BD47D16" w14:textId="6787F10D" w:rsidR="00403C24" w:rsidRPr="00AF4610" w:rsidRDefault="00403C24"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eligible</w:t>
            </w:r>
            <w:proofErr w:type="gramEnd"/>
            <w:r w:rsidRPr="00AF4610">
              <w:rPr>
                <w:rFonts w:ascii="Gisha" w:hAnsi="Gisha" w:cs="Gisha"/>
                <w:sz w:val="20"/>
                <w:szCs w:val="20"/>
              </w:rPr>
              <w:t xml:space="preserve"> for the pupil premium will have been enhanced.</w:t>
            </w:r>
          </w:p>
          <w:p w14:paraId="62885FE8" w14:textId="77777777" w:rsidR="00403C24" w:rsidRPr="00AF4610" w:rsidRDefault="00403C24" w:rsidP="00D07F7A">
            <w:pPr>
              <w:autoSpaceDE w:val="0"/>
              <w:autoSpaceDN w:val="0"/>
              <w:adjustRightInd w:val="0"/>
              <w:rPr>
                <w:rFonts w:ascii="Gisha" w:hAnsi="Gisha" w:cs="Gisha"/>
                <w:sz w:val="20"/>
                <w:szCs w:val="20"/>
              </w:rPr>
            </w:pPr>
          </w:p>
        </w:tc>
        <w:tc>
          <w:tcPr>
            <w:tcW w:w="4253" w:type="dxa"/>
            <w:gridSpan w:val="3"/>
            <w:shd w:val="clear" w:color="auto" w:fill="auto"/>
            <w:tcMar>
              <w:top w:w="57" w:type="dxa"/>
              <w:bottom w:w="57" w:type="dxa"/>
            </w:tcMar>
          </w:tcPr>
          <w:p w14:paraId="31E37F35"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Track pupil progress to</w:t>
            </w:r>
          </w:p>
          <w:p w14:paraId="7F93D3F1"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evaluate the impact of the new</w:t>
            </w:r>
          </w:p>
          <w:p w14:paraId="24D42B03" w14:textId="6536C487" w:rsidR="00403C24" w:rsidRPr="00AF4610" w:rsidRDefault="00403C24"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educational</w:t>
            </w:r>
            <w:proofErr w:type="gramEnd"/>
            <w:r w:rsidRPr="00AF4610">
              <w:rPr>
                <w:rFonts w:ascii="Gisha" w:hAnsi="Gisha" w:cs="Gisha"/>
                <w:sz w:val="20"/>
                <w:szCs w:val="20"/>
              </w:rPr>
              <w:t xml:space="preserve"> resources.</w:t>
            </w:r>
          </w:p>
        </w:tc>
        <w:tc>
          <w:tcPr>
            <w:tcW w:w="1134" w:type="dxa"/>
            <w:shd w:val="clear" w:color="auto" w:fill="auto"/>
          </w:tcPr>
          <w:p w14:paraId="7A82E2DC" w14:textId="6E6C301D" w:rsidR="00403C24" w:rsidRPr="00AF4610" w:rsidRDefault="00403C24">
            <w:pPr>
              <w:rPr>
                <w:rFonts w:ascii="Gisha" w:hAnsi="Gisha" w:cs="Gisha"/>
                <w:sz w:val="20"/>
                <w:szCs w:val="20"/>
              </w:rPr>
            </w:pPr>
            <w:r w:rsidRPr="00AF4610">
              <w:rPr>
                <w:rFonts w:ascii="Gisha" w:hAnsi="Gisha" w:cs="Gisha"/>
                <w:sz w:val="20"/>
                <w:szCs w:val="20"/>
              </w:rPr>
              <w:t>GD</w:t>
            </w:r>
          </w:p>
        </w:tc>
        <w:tc>
          <w:tcPr>
            <w:tcW w:w="1984" w:type="dxa"/>
            <w:shd w:val="clear" w:color="auto" w:fill="auto"/>
          </w:tcPr>
          <w:p w14:paraId="0A460AC9" w14:textId="5D70A297" w:rsidR="00403C24" w:rsidRPr="00AF4610" w:rsidRDefault="00403C24" w:rsidP="00E20F63">
            <w:pPr>
              <w:rPr>
                <w:rFonts w:ascii="Gisha" w:hAnsi="Gisha" w:cs="Gisha"/>
                <w:sz w:val="20"/>
                <w:szCs w:val="20"/>
              </w:rPr>
            </w:pPr>
            <w:r w:rsidRPr="00AF4610">
              <w:rPr>
                <w:rFonts w:ascii="Gisha" w:hAnsi="Gisha" w:cs="Gisha"/>
                <w:sz w:val="20"/>
                <w:szCs w:val="20"/>
              </w:rPr>
              <w:t>March 2018</w:t>
            </w:r>
          </w:p>
        </w:tc>
      </w:tr>
      <w:tr w:rsidR="00403C24" w:rsidRPr="00AF4610" w14:paraId="6D149CEC" w14:textId="77777777" w:rsidTr="00403C24">
        <w:trPr>
          <w:trHeight w:hRule="exact" w:val="3758"/>
        </w:trPr>
        <w:tc>
          <w:tcPr>
            <w:tcW w:w="2235" w:type="dxa"/>
            <w:vMerge/>
            <w:tcMar>
              <w:top w:w="57" w:type="dxa"/>
              <w:bottom w:w="57" w:type="dxa"/>
            </w:tcMar>
          </w:tcPr>
          <w:p w14:paraId="3E86C0F6" w14:textId="77777777" w:rsidR="00403C24" w:rsidRPr="00AF4610" w:rsidRDefault="00403C24">
            <w:pPr>
              <w:rPr>
                <w:rFonts w:ascii="Gisha" w:hAnsi="Gisha" w:cs="Gisha"/>
                <w:b/>
                <w:sz w:val="20"/>
                <w:szCs w:val="20"/>
                <w:highlight w:val="yellow"/>
              </w:rPr>
            </w:pPr>
          </w:p>
        </w:tc>
        <w:tc>
          <w:tcPr>
            <w:tcW w:w="2409" w:type="dxa"/>
            <w:tcMar>
              <w:top w:w="57" w:type="dxa"/>
              <w:bottom w:w="57" w:type="dxa"/>
            </w:tcMar>
          </w:tcPr>
          <w:p w14:paraId="106528B2"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13D6E24C"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salary of the staff</w:t>
            </w:r>
          </w:p>
          <w:p w14:paraId="35B448D7"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member with</w:t>
            </w:r>
          </w:p>
          <w:p w14:paraId="605B21AB"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responsibility for Pupil</w:t>
            </w:r>
          </w:p>
          <w:p w14:paraId="2327747D"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Premium.</w:t>
            </w:r>
          </w:p>
          <w:p w14:paraId="436DA46F" w14:textId="076A1BC0"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Outcomes for pupils eligible for the pupil premium will continue to improve due to high quality leadership.</w:t>
            </w:r>
          </w:p>
          <w:p w14:paraId="11BD4212" w14:textId="70ADAFF8"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Evaluate the effectiveness of the pupil premium strategy</w:t>
            </w:r>
          </w:p>
          <w:p w14:paraId="249C57A0" w14:textId="77777777" w:rsidR="00403C24" w:rsidRPr="00AF4610" w:rsidRDefault="00403C24" w:rsidP="00D07F7A">
            <w:pPr>
              <w:autoSpaceDE w:val="0"/>
              <w:autoSpaceDN w:val="0"/>
              <w:adjustRightInd w:val="0"/>
              <w:rPr>
                <w:rFonts w:ascii="Gisha" w:hAnsi="Gisha" w:cs="Gisha"/>
                <w:sz w:val="20"/>
                <w:szCs w:val="20"/>
              </w:rPr>
            </w:pPr>
            <w:r w:rsidRPr="00AF4610">
              <w:rPr>
                <w:rFonts w:ascii="Gisha" w:hAnsi="Gisha" w:cs="Gisha"/>
                <w:sz w:val="20"/>
                <w:szCs w:val="20"/>
              </w:rPr>
              <w:t>through rigorous staff</w:t>
            </w:r>
          </w:p>
          <w:p w14:paraId="52A57B54" w14:textId="1CDA599D" w:rsidR="00403C24" w:rsidRPr="00AF4610" w:rsidRDefault="00403C24"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appraisal</w:t>
            </w:r>
            <w:proofErr w:type="gramEnd"/>
            <w:r w:rsidRPr="00AF4610">
              <w:rPr>
                <w:rFonts w:ascii="Gisha" w:hAnsi="Gisha" w:cs="Gisha"/>
                <w:sz w:val="20"/>
                <w:szCs w:val="20"/>
              </w:rPr>
              <w:t>.</w:t>
            </w:r>
          </w:p>
        </w:tc>
        <w:tc>
          <w:tcPr>
            <w:tcW w:w="2977" w:type="dxa"/>
            <w:tcMar>
              <w:top w:w="57" w:type="dxa"/>
              <w:bottom w:w="57" w:type="dxa"/>
            </w:tcMar>
          </w:tcPr>
          <w:p w14:paraId="317916D0" w14:textId="77777777" w:rsidR="00403C24" w:rsidRPr="00AF4610" w:rsidRDefault="00403C24" w:rsidP="00D07F7A">
            <w:pPr>
              <w:autoSpaceDE w:val="0"/>
              <w:autoSpaceDN w:val="0"/>
              <w:adjustRightInd w:val="0"/>
              <w:rPr>
                <w:rFonts w:ascii="Gisha" w:hAnsi="Gisha" w:cs="Gisha"/>
                <w:sz w:val="20"/>
                <w:szCs w:val="20"/>
              </w:rPr>
            </w:pPr>
          </w:p>
        </w:tc>
        <w:tc>
          <w:tcPr>
            <w:tcW w:w="4253" w:type="dxa"/>
            <w:gridSpan w:val="3"/>
            <w:shd w:val="clear" w:color="auto" w:fill="auto"/>
            <w:tcMar>
              <w:top w:w="57" w:type="dxa"/>
              <w:bottom w:w="57" w:type="dxa"/>
            </w:tcMar>
          </w:tcPr>
          <w:p w14:paraId="0D6D067A" w14:textId="77777777" w:rsidR="00403C24" w:rsidRPr="00AF4610" w:rsidRDefault="00403C24" w:rsidP="00D07F7A">
            <w:pPr>
              <w:autoSpaceDE w:val="0"/>
              <w:autoSpaceDN w:val="0"/>
              <w:adjustRightInd w:val="0"/>
              <w:rPr>
                <w:rFonts w:ascii="Gisha" w:hAnsi="Gisha" w:cs="Gisha"/>
                <w:sz w:val="20"/>
                <w:szCs w:val="20"/>
              </w:rPr>
            </w:pPr>
          </w:p>
        </w:tc>
        <w:tc>
          <w:tcPr>
            <w:tcW w:w="1134" w:type="dxa"/>
            <w:shd w:val="clear" w:color="auto" w:fill="auto"/>
          </w:tcPr>
          <w:p w14:paraId="2A9E32CA" w14:textId="477EAFB6" w:rsidR="00403C24" w:rsidRPr="00AF4610" w:rsidRDefault="00403C24">
            <w:pPr>
              <w:rPr>
                <w:rFonts w:ascii="Gisha" w:hAnsi="Gisha" w:cs="Gisha"/>
                <w:sz w:val="20"/>
                <w:szCs w:val="20"/>
              </w:rPr>
            </w:pPr>
            <w:r w:rsidRPr="00AF4610">
              <w:rPr>
                <w:rFonts w:ascii="Gisha" w:hAnsi="Gisha" w:cs="Gisha"/>
                <w:sz w:val="20"/>
                <w:szCs w:val="20"/>
              </w:rPr>
              <w:t>GD</w:t>
            </w:r>
          </w:p>
        </w:tc>
        <w:tc>
          <w:tcPr>
            <w:tcW w:w="1984" w:type="dxa"/>
            <w:shd w:val="clear" w:color="auto" w:fill="auto"/>
          </w:tcPr>
          <w:p w14:paraId="120F3944" w14:textId="6BD836AF" w:rsidR="00403C24" w:rsidRPr="00AF4610" w:rsidRDefault="00403C24" w:rsidP="00E20F63">
            <w:pPr>
              <w:rPr>
                <w:rFonts w:ascii="Gisha" w:hAnsi="Gisha" w:cs="Gisha"/>
                <w:sz w:val="20"/>
                <w:szCs w:val="20"/>
              </w:rPr>
            </w:pPr>
            <w:r w:rsidRPr="00AF4610">
              <w:rPr>
                <w:rFonts w:ascii="Gisha" w:hAnsi="Gisha" w:cs="Gisha"/>
                <w:sz w:val="20"/>
                <w:szCs w:val="20"/>
              </w:rPr>
              <w:t>March 2018</w:t>
            </w:r>
          </w:p>
        </w:tc>
      </w:tr>
      <w:tr w:rsidR="002954A6" w:rsidRPr="00AF4610" w14:paraId="66D20392" w14:textId="77777777" w:rsidTr="00A33F73">
        <w:trPr>
          <w:trHeight w:hRule="exact" w:val="387"/>
        </w:trPr>
        <w:tc>
          <w:tcPr>
            <w:tcW w:w="13008" w:type="dxa"/>
            <w:gridSpan w:val="7"/>
            <w:tcMar>
              <w:top w:w="57" w:type="dxa"/>
              <w:bottom w:w="57" w:type="dxa"/>
            </w:tcMar>
          </w:tcPr>
          <w:p w14:paraId="4BD9F671" w14:textId="77777777" w:rsidR="00125340" w:rsidRPr="00AF4610" w:rsidRDefault="00125340" w:rsidP="000B25ED">
            <w:pPr>
              <w:jc w:val="right"/>
              <w:rPr>
                <w:rFonts w:ascii="Gisha" w:hAnsi="Gisha" w:cs="Gisha"/>
                <w:sz w:val="20"/>
                <w:szCs w:val="20"/>
              </w:rPr>
            </w:pPr>
            <w:r w:rsidRPr="00AF4610">
              <w:rPr>
                <w:rFonts w:ascii="Gisha" w:hAnsi="Gisha" w:cs="Gisha"/>
                <w:b/>
                <w:sz w:val="20"/>
                <w:szCs w:val="20"/>
              </w:rPr>
              <w:lastRenderedPageBreak/>
              <w:t>Total budgeted cost</w:t>
            </w:r>
          </w:p>
        </w:tc>
        <w:tc>
          <w:tcPr>
            <w:tcW w:w="1984" w:type="dxa"/>
          </w:tcPr>
          <w:p w14:paraId="03D03D72" w14:textId="37E7612E" w:rsidR="00125340" w:rsidRPr="00AF4610" w:rsidRDefault="00C92D85" w:rsidP="00F85CBD">
            <w:pPr>
              <w:rPr>
                <w:rFonts w:ascii="Gisha" w:hAnsi="Gisha" w:cs="Gisha"/>
                <w:sz w:val="20"/>
                <w:szCs w:val="20"/>
              </w:rPr>
            </w:pPr>
            <w:r>
              <w:rPr>
                <w:rFonts w:ascii="Gisha" w:hAnsi="Gisha" w:cs="Gisha"/>
                <w:sz w:val="20"/>
                <w:szCs w:val="20"/>
              </w:rPr>
              <w:t>£5,907</w:t>
            </w:r>
          </w:p>
        </w:tc>
      </w:tr>
      <w:tr w:rsidR="002954A6" w:rsidRPr="00AF4610" w14:paraId="768704E7" w14:textId="77777777" w:rsidTr="004D3FC1">
        <w:trPr>
          <w:trHeight w:hRule="exact" w:val="312"/>
        </w:trPr>
        <w:tc>
          <w:tcPr>
            <w:tcW w:w="14992" w:type="dxa"/>
            <w:gridSpan w:val="8"/>
            <w:tcMar>
              <w:top w:w="57" w:type="dxa"/>
              <w:bottom w:w="57" w:type="dxa"/>
            </w:tcMar>
          </w:tcPr>
          <w:p w14:paraId="26466B16" w14:textId="77777777" w:rsidR="00125340" w:rsidRPr="00AF4610" w:rsidRDefault="00125340" w:rsidP="00A60ECF">
            <w:pPr>
              <w:pStyle w:val="ListParagraph"/>
              <w:numPr>
                <w:ilvl w:val="0"/>
                <w:numId w:val="14"/>
              </w:numPr>
              <w:ind w:left="426" w:hanging="142"/>
              <w:rPr>
                <w:rFonts w:ascii="Gisha" w:hAnsi="Gisha" w:cs="Gisha"/>
                <w:b/>
                <w:sz w:val="20"/>
                <w:szCs w:val="20"/>
              </w:rPr>
            </w:pPr>
            <w:r w:rsidRPr="00AF4610">
              <w:rPr>
                <w:rFonts w:ascii="Gisha" w:hAnsi="Gisha" w:cs="Gisha"/>
                <w:b/>
                <w:sz w:val="20"/>
                <w:szCs w:val="20"/>
              </w:rPr>
              <w:t>Targeted support</w:t>
            </w:r>
          </w:p>
        </w:tc>
      </w:tr>
      <w:tr w:rsidR="002954A6" w:rsidRPr="00AF4610" w14:paraId="58773DB5" w14:textId="77777777" w:rsidTr="0004731E">
        <w:tc>
          <w:tcPr>
            <w:tcW w:w="2235" w:type="dxa"/>
            <w:tcMar>
              <w:top w:w="57" w:type="dxa"/>
              <w:bottom w:w="57" w:type="dxa"/>
            </w:tcMar>
          </w:tcPr>
          <w:p w14:paraId="34D410EC" w14:textId="77777777" w:rsidR="00125340" w:rsidRPr="00AF4610" w:rsidRDefault="00125340" w:rsidP="00C01852">
            <w:pPr>
              <w:rPr>
                <w:rFonts w:ascii="Gisha" w:hAnsi="Gisha" w:cs="Gisha"/>
                <w:b/>
                <w:sz w:val="20"/>
                <w:szCs w:val="20"/>
              </w:rPr>
            </w:pPr>
            <w:r w:rsidRPr="00AF4610">
              <w:rPr>
                <w:rFonts w:ascii="Gisha" w:hAnsi="Gisha" w:cs="Gisha"/>
                <w:b/>
                <w:sz w:val="20"/>
                <w:szCs w:val="20"/>
              </w:rPr>
              <w:t>Desired outcome</w:t>
            </w:r>
          </w:p>
        </w:tc>
        <w:tc>
          <w:tcPr>
            <w:tcW w:w="2409" w:type="dxa"/>
            <w:tcMar>
              <w:top w:w="57" w:type="dxa"/>
              <w:bottom w:w="57" w:type="dxa"/>
            </w:tcMar>
          </w:tcPr>
          <w:p w14:paraId="469A0314" w14:textId="77777777" w:rsidR="00125340" w:rsidRPr="00AF4610" w:rsidRDefault="00125340" w:rsidP="00C01852">
            <w:pPr>
              <w:rPr>
                <w:rFonts w:ascii="Gisha" w:hAnsi="Gisha" w:cs="Gisha"/>
                <w:b/>
                <w:sz w:val="20"/>
                <w:szCs w:val="20"/>
              </w:rPr>
            </w:pPr>
            <w:r w:rsidRPr="00AF4610">
              <w:rPr>
                <w:rFonts w:ascii="Gisha" w:hAnsi="Gisha" w:cs="Gisha"/>
                <w:b/>
                <w:sz w:val="20"/>
                <w:szCs w:val="20"/>
              </w:rPr>
              <w:t>Chosen action/approach</w:t>
            </w:r>
          </w:p>
        </w:tc>
        <w:tc>
          <w:tcPr>
            <w:tcW w:w="3828" w:type="dxa"/>
            <w:gridSpan w:val="2"/>
            <w:tcMar>
              <w:top w:w="57" w:type="dxa"/>
              <w:bottom w:w="57" w:type="dxa"/>
            </w:tcMar>
          </w:tcPr>
          <w:p w14:paraId="1D74EBD6" w14:textId="77777777" w:rsidR="00125340" w:rsidRPr="00AF4610" w:rsidRDefault="00B44A21" w:rsidP="000A25FC">
            <w:pPr>
              <w:rPr>
                <w:rFonts w:ascii="Gisha" w:hAnsi="Gisha" w:cs="Gisha"/>
                <w:b/>
                <w:sz w:val="20"/>
                <w:szCs w:val="20"/>
              </w:rPr>
            </w:pPr>
            <w:r w:rsidRPr="00AF4610">
              <w:rPr>
                <w:rFonts w:ascii="Gisha" w:hAnsi="Gisha" w:cs="Gisha"/>
                <w:b/>
                <w:sz w:val="20"/>
                <w:szCs w:val="20"/>
              </w:rPr>
              <w:t>What is the evidence and</w:t>
            </w:r>
            <w:r w:rsidR="00125340" w:rsidRPr="00AF4610">
              <w:rPr>
                <w:rFonts w:ascii="Gisha" w:hAnsi="Gisha" w:cs="Gisha"/>
                <w:b/>
                <w:sz w:val="20"/>
                <w:szCs w:val="20"/>
              </w:rPr>
              <w:t xml:space="preserve"> rationale for this choice?</w:t>
            </w:r>
          </w:p>
        </w:tc>
        <w:tc>
          <w:tcPr>
            <w:tcW w:w="3260" w:type="dxa"/>
            <w:tcMar>
              <w:top w:w="57" w:type="dxa"/>
              <w:bottom w:w="57" w:type="dxa"/>
            </w:tcMar>
          </w:tcPr>
          <w:p w14:paraId="298834DB" w14:textId="77777777" w:rsidR="00125340" w:rsidRPr="00AF4610" w:rsidRDefault="00125340" w:rsidP="00C01852">
            <w:pPr>
              <w:rPr>
                <w:rFonts w:ascii="Gisha" w:hAnsi="Gisha" w:cs="Gisha"/>
                <w:b/>
                <w:sz w:val="20"/>
                <w:szCs w:val="20"/>
              </w:rPr>
            </w:pPr>
            <w:r w:rsidRPr="00AF4610">
              <w:rPr>
                <w:rFonts w:ascii="Gisha" w:hAnsi="Gisha" w:cs="Gisha"/>
                <w:b/>
                <w:sz w:val="20"/>
                <w:szCs w:val="20"/>
              </w:rPr>
              <w:t>How will you ensure it is implemented well?</w:t>
            </w:r>
          </w:p>
        </w:tc>
        <w:tc>
          <w:tcPr>
            <w:tcW w:w="1276" w:type="dxa"/>
            <w:gridSpan w:val="2"/>
          </w:tcPr>
          <w:p w14:paraId="69606D4E" w14:textId="77777777" w:rsidR="00125340" w:rsidRPr="00AF4610" w:rsidRDefault="00125340" w:rsidP="00C01852">
            <w:pPr>
              <w:rPr>
                <w:rFonts w:ascii="Gisha" w:hAnsi="Gisha" w:cs="Gisha"/>
                <w:b/>
                <w:sz w:val="20"/>
                <w:szCs w:val="20"/>
              </w:rPr>
            </w:pPr>
            <w:r w:rsidRPr="00AF4610">
              <w:rPr>
                <w:rFonts w:ascii="Gisha" w:hAnsi="Gisha" w:cs="Gisha"/>
                <w:b/>
                <w:sz w:val="20"/>
                <w:szCs w:val="20"/>
              </w:rPr>
              <w:t>Staff lead</w:t>
            </w:r>
          </w:p>
        </w:tc>
        <w:tc>
          <w:tcPr>
            <w:tcW w:w="1984" w:type="dxa"/>
          </w:tcPr>
          <w:p w14:paraId="334E2892" w14:textId="77777777" w:rsidR="00125340" w:rsidRPr="00AF4610" w:rsidRDefault="00240F98" w:rsidP="00C01852">
            <w:pPr>
              <w:rPr>
                <w:rFonts w:ascii="Gisha" w:hAnsi="Gisha" w:cs="Gisha"/>
                <w:b/>
                <w:sz w:val="20"/>
                <w:szCs w:val="20"/>
              </w:rPr>
            </w:pPr>
            <w:r w:rsidRPr="00AF4610">
              <w:rPr>
                <w:rFonts w:ascii="Gisha" w:hAnsi="Gisha" w:cs="Gisha"/>
                <w:b/>
                <w:sz w:val="20"/>
                <w:szCs w:val="20"/>
              </w:rPr>
              <w:t>When will you review implementation?</w:t>
            </w:r>
          </w:p>
        </w:tc>
      </w:tr>
      <w:tr w:rsidR="00EE2B7A" w:rsidRPr="00AF4610" w14:paraId="0DF205A5" w14:textId="77777777" w:rsidTr="00EE2B7A">
        <w:trPr>
          <w:trHeight w:hRule="exact" w:val="1655"/>
        </w:trPr>
        <w:tc>
          <w:tcPr>
            <w:tcW w:w="2235" w:type="dxa"/>
            <w:vMerge w:val="restart"/>
            <w:tcMar>
              <w:top w:w="57" w:type="dxa"/>
              <w:bottom w:w="57" w:type="dxa"/>
            </w:tcMar>
          </w:tcPr>
          <w:p w14:paraId="4858388F"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To accelerate the</w:t>
            </w:r>
          </w:p>
          <w:p w14:paraId="7B7E978B"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progress of pupils</w:t>
            </w:r>
          </w:p>
          <w:p w14:paraId="4288A848"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eligible for the pupil</w:t>
            </w:r>
          </w:p>
          <w:p w14:paraId="0FACA481" w14:textId="77777777" w:rsidR="00EE2B7A" w:rsidRPr="00AF4610" w:rsidRDefault="00EE2B7A"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premium</w:t>
            </w:r>
            <w:proofErr w:type="gramEnd"/>
            <w:r w:rsidRPr="00AF4610">
              <w:rPr>
                <w:rFonts w:ascii="Gisha" w:hAnsi="Gisha" w:cs="Gisha"/>
                <w:sz w:val="20"/>
                <w:szCs w:val="20"/>
              </w:rPr>
              <w:t>.</w:t>
            </w:r>
          </w:p>
          <w:p w14:paraId="4D376D73" w14:textId="77777777" w:rsidR="00EE2B7A" w:rsidRPr="00AF4610" w:rsidRDefault="00EE2B7A" w:rsidP="00D07F7A">
            <w:pPr>
              <w:autoSpaceDE w:val="0"/>
              <w:autoSpaceDN w:val="0"/>
              <w:adjustRightInd w:val="0"/>
              <w:rPr>
                <w:rFonts w:ascii="Gisha" w:hAnsi="Gisha" w:cs="Gisha"/>
                <w:sz w:val="20"/>
                <w:szCs w:val="20"/>
              </w:rPr>
            </w:pPr>
          </w:p>
          <w:p w14:paraId="772F4587" w14:textId="19A368E3"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To close the attainment gap</w:t>
            </w:r>
          </w:p>
          <w:p w14:paraId="6B8B56BC"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between the pupils</w:t>
            </w:r>
          </w:p>
          <w:p w14:paraId="5B8B4C87"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eligible for the pupil</w:t>
            </w:r>
          </w:p>
          <w:p w14:paraId="0A03B5FB"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premium and other</w:t>
            </w:r>
          </w:p>
          <w:p w14:paraId="71872C55" w14:textId="4B6916FB" w:rsidR="00EE2B7A" w:rsidRPr="00AF4610" w:rsidRDefault="00EE2B7A"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pupils</w:t>
            </w:r>
            <w:proofErr w:type="gramEnd"/>
            <w:r w:rsidRPr="00AF4610">
              <w:rPr>
                <w:rFonts w:ascii="Gisha" w:hAnsi="Gisha" w:cs="Gisha"/>
                <w:sz w:val="20"/>
                <w:szCs w:val="20"/>
              </w:rPr>
              <w:t xml:space="preserve"> nationally.</w:t>
            </w:r>
          </w:p>
        </w:tc>
        <w:tc>
          <w:tcPr>
            <w:tcW w:w="2409" w:type="dxa"/>
            <w:tcMar>
              <w:top w:w="57" w:type="dxa"/>
              <w:bottom w:w="57" w:type="dxa"/>
            </w:tcMar>
          </w:tcPr>
          <w:p w14:paraId="5C806D1B"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Teaching assistant</w:t>
            </w:r>
          </w:p>
          <w:p w14:paraId="45E69979"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intervention for</w:t>
            </w:r>
          </w:p>
          <w:p w14:paraId="3A9A89AE" w14:textId="77777777" w:rsidR="00EE2B7A" w:rsidRPr="00AF4610" w:rsidRDefault="00EE2B7A"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sz w:val="20"/>
                <w:szCs w:val="20"/>
              </w:rPr>
              <w:t xml:space="preserve"> pupils.</w:t>
            </w:r>
          </w:p>
          <w:p w14:paraId="69BCA213" w14:textId="6524EB54" w:rsidR="00EE2B7A" w:rsidRPr="00AF4610" w:rsidRDefault="00EE2B7A" w:rsidP="00D07F7A">
            <w:pPr>
              <w:autoSpaceDE w:val="0"/>
              <w:autoSpaceDN w:val="0"/>
              <w:adjustRightInd w:val="0"/>
              <w:rPr>
                <w:rFonts w:ascii="Gisha" w:hAnsi="Gisha" w:cs="Gisha"/>
                <w:sz w:val="20"/>
                <w:szCs w:val="20"/>
              </w:rPr>
            </w:pPr>
          </w:p>
        </w:tc>
        <w:tc>
          <w:tcPr>
            <w:tcW w:w="3828" w:type="dxa"/>
            <w:gridSpan w:val="2"/>
            <w:tcMar>
              <w:top w:w="57" w:type="dxa"/>
              <w:bottom w:w="57" w:type="dxa"/>
            </w:tcMar>
          </w:tcPr>
          <w:p w14:paraId="26FB5F40"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Pupils eligible for the pupil premium</w:t>
            </w:r>
          </w:p>
          <w:p w14:paraId="1481DE70"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who have fallen behind will make</w:t>
            </w:r>
          </w:p>
          <w:p w14:paraId="553F2D67"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accelerated progress through</w:t>
            </w:r>
          </w:p>
          <w:p w14:paraId="73BDA387" w14:textId="77777777" w:rsidR="00EE2B7A" w:rsidRPr="00AF4610" w:rsidRDefault="00EE2B7A"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carefully</w:t>
            </w:r>
            <w:proofErr w:type="gramEnd"/>
            <w:r w:rsidRPr="00AF4610">
              <w:rPr>
                <w:rFonts w:ascii="Gisha" w:hAnsi="Gisha" w:cs="Gisha"/>
                <w:sz w:val="20"/>
                <w:szCs w:val="20"/>
              </w:rPr>
              <w:t xml:space="preserve"> planned intervention.</w:t>
            </w:r>
          </w:p>
          <w:p w14:paraId="04A2B402" w14:textId="3713677F" w:rsidR="00EE2B7A" w:rsidRPr="00AF4610" w:rsidRDefault="00EE2B7A" w:rsidP="00D07F7A">
            <w:pPr>
              <w:autoSpaceDE w:val="0"/>
              <w:autoSpaceDN w:val="0"/>
              <w:adjustRightInd w:val="0"/>
              <w:rPr>
                <w:rFonts w:ascii="Gisha" w:hAnsi="Gisha" w:cs="Gisha"/>
                <w:sz w:val="20"/>
                <w:szCs w:val="20"/>
              </w:rPr>
            </w:pPr>
          </w:p>
        </w:tc>
        <w:tc>
          <w:tcPr>
            <w:tcW w:w="3260" w:type="dxa"/>
            <w:tcMar>
              <w:top w:w="57" w:type="dxa"/>
              <w:bottom w:w="57" w:type="dxa"/>
            </w:tcMar>
          </w:tcPr>
          <w:p w14:paraId="397BBF33"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Annual teaching assistant</w:t>
            </w:r>
          </w:p>
          <w:p w14:paraId="5B62DA79" w14:textId="77777777" w:rsidR="00EE2B7A" w:rsidRPr="00AF4610" w:rsidRDefault="00EE2B7A"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appraisals</w:t>
            </w:r>
            <w:proofErr w:type="gramEnd"/>
            <w:r w:rsidRPr="00AF4610">
              <w:rPr>
                <w:rFonts w:ascii="Gisha" w:hAnsi="Gisha" w:cs="Gisha"/>
                <w:sz w:val="20"/>
                <w:szCs w:val="20"/>
              </w:rPr>
              <w:t>.</w:t>
            </w:r>
          </w:p>
          <w:p w14:paraId="7A6430B7" w14:textId="77777777" w:rsidR="00EE2B7A" w:rsidRPr="00AF4610" w:rsidRDefault="00EE2B7A" w:rsidP="00D07F7A">
            <w:pPr>
              <w:autoSpaceDE w:val="0"/>
              <w:autoSpaceDN w:val="0"/>
              <w:adjustRightInd w:val="0"/>
              <w:rPr>
                <w:rFonts w:ascii="Gisha" w:hAnsi="Gisha" w:cs="Gisha"/>
                <w:sz w:val="20"/>
                <w:szCs w:val="20"/>
              </w:rPr>
            </w:pPr>
          </w:p>
          <w:p w14:paraId="20FA49A1"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Measuring the impact of</w:t>
            </w:r>
          </w:p>
          <w:p w14:paraId="3CE76B2C" w14:textId="77777777" w:rsidR="00EE2B7A" w:rsidRPr="00AF4610" w:rsidRDefault="00EE2B7A" w:rsidP="00D07F7A">
            <w:pPr>
              <w:autoSpaceDE w:val="0"/>
              <w:autoSpaceDN w:val="0"/>
              <w:adjustRightInd w:val="0"/>
              <w:rPr>
                <w:rFonts w:ascii="Gisha" w:hAnsi="Gisha" w:cs="Gisha"/>
                <w:sz w:val="20"/>
                <w:szCs w:val="20"/>
              </w:rPr>
            </w:pPr>
            <w:r w:rsidRPr="00AF4610">
              <w:rPr>
                <w:rFonts w:ascii="Gisha" w:hAnsi="Gisha" w:cs="Gisha"/>
                <w:sz w:val="20"/>
                <w:szCs w:val="20"/>
              </w:rPr>
              <w:t>interventions (amount of</w:t>
            </w:r>
          </w:p>
          <w:p w14:paraId="6B4012C2" w14:textId="15074DFB" w:rsidR="00EE2B7A" w:rsidRPr="00AF4610" w:rsidRDefault="00EE2B7A" w:rsidP="00D07F7A">
            <w:pPr>
              <w:rPr>
                <w:rFonts w:ascii="Gisha" w:hAnsi="Gisha" w:cs="Gisha"/>
                <w:sz w:val="20"/>
                <w:szCs w:val="20"/>
              </w:rPr>
            </w:pPr>
            <w:proofErr w:type="gramStart"/>
            <w:r w:rsidRPr="00AF4610">
              <w:rPr>
                <w:rFonts w:ascii="Gisha" w:hAnsi="Gisha" w:cs="Gisha"/>
                <w:sz w:val="20"/>
                <w:szCs w:val="20"/>
              </w:rPr>
              <w:t>progress</w:t>
            </w:r>
            <w:proofErr w:type="gramEnd"/>
            <w:r w:rsidRPr="00AF4610">
              <w:rPr>
                <w:rFonts w:ascii="Gisha" w:hAnsi="Gisha" w:cs="Gisha"/>
                <w:sz w:val="20"/>
                <w:szCs w:val="20"/>
              </w:rPr>
              <w:t xml:space="preserve"> made).</w:t>
            </w:r>
          </w:p>
        </w:tc>
        <w:tc>
          <w:tcPr>
            <w:tcW w:w="1276" w:type="dxa"/>
            <w:gridSpan w:val="2"/>
          </w:tcPr>
          <w:p w14:paraId="141C95A3" w14:textId="1A252F83" w:rsidR="00EE2B7A" w:rsidRPr="00AF4610" w:rsidRDefault="00DB0628" w:rsidP="00C01852">
            <w:pPr>
              <w:rPr>
                <w:rFonts w:ascii="Gisha" w:hAnsi="Gisha" w:cs="Gisha"/>
                <w:sz w:val="20"/>
                <w:szCs w:val="20"/>
              </w:rPr>
            </w:pPr>
            <w:r w:rsidRPr="00AF4610">
              <w:rPr>
                <w:rFonts w:ascii="Gisha" w:hAnsi="Gisha" w:cs="Gisha"/>
                <w:sz w:val="20"/>
                <w:szCs w:val="20"/>
              </w:rPr>
              <w:t>GD</w:t>
            </w:r>
          </w:p>
        </w:tc>
        <w:tc>
          <w:tcPr>
            <w:tcW w:w="1984" w:type="dxa"/>
          </w:tcPr>
          <w:p w14:paraId="27A55D1E" w14:textId="5E1FADE2" w:rsidR="00EE2B7A" w:rsidRPr="00AF4610" w:rsidRDefault="00DB0628" w:rsidP="00C01852">
            <w:pPr>
              <w:rPr>
                <w:rFonts w:ascii="Gisha" w:hAnsi="Gisha" w:cs="Gisha"/>
                <w:sz w:val="20"/>
                <w:szCs w:val="20"/>
              </w:rPr>
            </w:pPr>
            <w:r w:rsidRPr="00AF4610">
              <w:rPr>
                <w:rFonts w:ascii="Gisha" w:hAnsi="Gisha" w:cs="Gisha"/>
                <w:sz w:val="20"/>
                <w:szCs w:val="20"/>
              </w:rPr>
              <w:t>March 2018</w:t>
            </w:r>
          </w:p>
        </w:tc>
      </w:tr>
      <w:tr w:rsidR="00DB0628" w:rsidRPr="00AF4610" w14:paraId="4684DC39" w14:textId="77777777" w:rsidTr="00EE2B7A">
        <w:trPr>
          <w:trHeight w:hRule="exact" w:val="1206"/>
        </w:trPr>
        <w:tc>
          <w:tcPr>
            <w:tcW w:w="2235" w:type="dxa"/>
            <w:vMerge/>
            <w:tcMar>
              <w:top w:w="57" w:type="dxa"/>
              <w:bottom w:w="57" w:type="dxa"/>
            </w:tcMar>
          </w:tcPr>
          <w:p w14:paraId="5FB77645" w14:textId="58E75020" w:rsidR="00DB0628" w:rsidRPr="00AF4610" w:rsidRDefault="00DB0628" w:rsidP="00C01852">
            <w:pPr>
              <w:rPr>
                <w:rFonts w:ascii="Gisha" w:hAnsi="Gisha" w:cs="Gisha"/>
                <w:sz w:val="20"/>
                <w:szCs w:val="20"/>
              </w:rPr>
            </w:pPr>
          </w:p>
        </w:tc>
        <w:tc>
          <w:tcPr>
            <w:tcW w:w="2409" w:type="dxa"/>
            <w:tcMar>
              <w:top w:w="57" w:type="dxa"/>
              <w:bottom w:w="57" w:type="dxa"/>
            </w:tcMar>
          </w:tcPr>
          <w:p w14:paraId="48721828"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Specialist teacher</w:t>
            </w:r>
          </w:p>
          <w:p w14:paraId="5C1598D6"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support for</w:t>
            </w:r>
          </w:p>
          <w:p w14:paraId="43952F92" w14:textId="77777777" w:rsidR="00DB0628" w:rsidRPr="00AF4610" w:rsidRDefault="00DB0628"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sz w:val="20"/>
                <w:szCs w:val="20"/>
              </w:rPr>
              <w:t xml:space="preserve"> pupils.</w:t>
            </w:r>
          </w:p>
          <w:p w14:paraId="1C411042" w14:textId="7940900E" w:rsidR="00DB0628" w:rsidRPr="00AF4610" w:rsidRDefault="00DB0628" w:rsidP="00D07F7A">
            <w:pPr>
              <w:autoSpaceDE w:val="0"/>
              <w:autoSpaceDN w:val="0"/>
              <w:adjustRightInd w:val="0"/>
              <w:rPr>
                <w:rFonts w:ascii="Gisha" w:hAnsi="Gisha" w:cs="Gisha"/>
                <w:sz w:val="20"/>
                <w:szCs w:val="20"/>
              </w:rPr>
            </w:pPr>
          </w:p>
        </w:tc>
        <w:tc>
          <w:tcPr>
            <w:tcW w:w="3828" w:type="dxa"/>
            <w:gridSpan w:val="2"/>
            <w:tcMar>
              <w:top w:w="57" w:type="dxa"/>
              <w:bottom w:w="57" w:type="dxa"/>
            </w:tcMar>
          </w:tcPr>
          <w:p w14:paraId="1C10739F"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Pupils eligible for the pupil premium</w:t>
            </w:r>
          </w:p>
          <w:p w14:paraId="3E306D42"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who have fallen behind will make</w:t>
            </w:r>
          </w:p>
          <w:p w14:paraId="62DC564A"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accelerated progress through</w:t>
            </w:r>
          </w:p>
          <w:p w14:paraId="39E74281" w14:textId="77777777" w:rsidR="00DB0628" w:rsidRPr="00AF4610" w:rsidRDefault="00DB0628" w:rsidP="00D07F7A">
            <w:pPr>
              <w:autoSpaceDE w:val="0"/>
              <w:autoSpaceDN w:val="0"/>
              <w:adjustRightInd w:val="0"/>
              <w:rPr>
                <w:rFonts w:ascii="Gisha" w:hAnsi="Gisha" w:cs="Gisha"/>
                <w:sz w:val="20"/>
                <w:szCs w:val="20"/>
              </w:rPr>
            </w:pPr>
            <w:proofErr w:type="gramStart"/>
            <w:r w:rsidRPr="00AF4610">
              <w:rPr>
                <w:rFonts w:ascii="Gisha" w:hAnsi="Gisha" w:cs="Gisha"/>
                <w:sz w:val="20"/>
                <w:szCs w:val="20"/>
              </w:rPr>
              <w:t>specialist</w:t>
            </w:r>
            <w:proofErr w:type="gramEnd"/>
            <w:r w:rsidRPr="00AF4610">
              <w:rPr>
                <w:rFonts w:ascii="Gisha" w:hAnsi="Gisha" w:cs="Gisha"/>
                <w:sz w:val="20"/>
                <w:szCs w:val="20"/>
              </w:rPr>
              <w:t xml:space="preserve"> support.</w:t>
            </w:r>
          </w:p>
          <w:p w14:paraId="74F5FB0F" w14:textId="6C3F8016" w:rsidR="00DB0628" w:rsidRPr="00AF4610" w:rsidRDefault="00DB0628" w:rsidP="00C70B05">
            <w:pPr>
              <w:rPr>
                <w:rFonts w:ascii="Gisha" w:hAnsi="Gisha" w:cs="Gisha"/>
                <w:sz w:val="20"/>
                <w:szCs w:val="20"/>
              </w:rPr>
            </w:pPr>
          </w:p>
        </w:tc>
        <w:tc>
          <w:tcPr>
            <w:tcW w:w="3260" w:type="dxa"/>
            <w:tcMar>
              <w:top w:w="57" w:type="dxa"/>
              <w:bottom w:w="57" w:type="dxa"/>
            </w:tcMar>
          </w:tcPr>
          <w:p w14:paraId="3CE361A5"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Track progress of pupils who</w:t>
            </w:r>
          </w:p>
          <w:p w14:paraId="7A25DAD1" w14:textId="77777777" w:rsidR="00DB0628" w:rsidRPr="00AF4610" w:rsidRDefault="00DB0628" w:rsidP="00D07F7A">
            <w:pPr>
              <w:autoSpaceDE w:val="0"/>
              <w:autoSpaceDN w:val="0"/>
              <w:adjustRightInd w:val="0"/>
              <w:rPr>
                <w:rFonts w:ascii="Gisha" w:hAnsi="Gisha" w:cs="Gisha"/>
                <w:sz w:val="20"/>
                <w:szCs w:val="20"/>
              </w:rPr>
            </w:pPr>
            <w:r w:rsidRPr="00AF4610">
              <w:rPr>
                <w:rFonts w:ascii="Gisha" w:hAnsi="Gisha" w:cs="Gisha"/>
                <w:sz w:val="20"/>
                <w:szCs w:val="20"/>
              </w:rPr>
              <w:t>have had input from specialist</w:t>
            </w:r>
          </w:p>
          <w:p w14:paraId="086F2669" w14:textId="19488900" w:rsidR="00DB0628" w:rsidRPr="00AF4610" w:rsidRDefault="00DB0628" w:rsidP="00D07F7A">
            <w:pPr>
              <w:rPr>
                <w:rFonts w:ascii="Gisha" w:hAnsi="Gisha" w:cs="Gisha"/>
                <w:sz w:val="20"/>
                <w:szCs w:val="20"/>
              </w:rPr>
            </w:pPr>
            <w:proofErr w:type="gramStart"/>
            <w:r w:rsidRPr="00AF4610">
              <w:rPr>
                <w:rFonts w:ascii="Gisha" w:hAnsi="Gisha" w:cs="Gisha"/>
                <w:sz w:val="20"/>
                <w:szCs w:val="20"/>
              </w:rPr>
              <w:t>teacher</w:t>
            </w:r>
            <w:proofErr w:type="gramEnd"/>
            <w:r w:rsidRPr="00AF4610">
              <w:rPr>
                <w:rFonts w:ascii="Gisha" w:hAnsi="Gisha" w:cs="Gisha"/>
                <w:sz w:val="20"/>
                <w:szCs w:val="20"/>
              </w:rPr>
              <w:t xml:space="preserve"> to measure impact.</w:t>
            </w:r>
          </w:p>
        </w:tc>
        <w:tc>
          <w:tcPr>
            <w:tcW w:w="1276" w:type="dxa"/>
            <w:gridSpan w:val="2"/>
          </w:tcPr>
          <w:p w14:paraId="2B21324F" w14:textId="13B918F3" w:rsidR="00DB0628" w:rsidRPr="00AF4610" w:rsidRDefault="00DB0628" w:rsidP="00C01852">
            <w:pPr>
              <w:rPr>
                <w:rFonts w:ascii="Gisha" w:hAnsi="Gisha" w:cs="Gisha"/>
                <w:sz w:val="20"/>
                <w:szCs w:val="20"/>
              </w:rPr>
            </w:pPr>
            <w:r w:rsidRPr="00AF4610">
              <w:rPr>
                <w:rFonts w:ascii="Gisha" w:hAnsi="Gisha" w:cs="Gisha"/>
                <w:sz w:val="20"/>
                <w:szCs w:val="20"/>
              </w:rPr>
              <w:t>GD</w:t>
            </w:r>
          </w:p>
        </w:tc>
        <w:tc>
          <w:tcPr>
            <w:tcW w:w="1984" w:type="dxa"/>
          </w:tcPr>
          <w:p w14:paraId="3393C1F6" w14:textId="51CD9B1A" w:rsidR="00DB0628" w:rsidRPr="00AF4610" w:rsidRDefault="00DB0628" w:rsidP="00C01852">
            <w:pPr>
              <w:rPr>
                <w:rFonts w:ascii="Gisha" w:hAnsi="Gisha" w:cs="Gisha"/>
                <w:sz w:val="20"/>
                <w:szCs w:val="20"/>
              </w:rPr>
            </w:pPr>
            <w:r w:rsidRPr="00AF4610">
              <w:rPr>
                <w:rFonts w:ascii="Gisha" w:hAnsi="Gisha" w:cs="Gisha"/>
                <w:sz w:val="20"/>
                <w:szCs w:val="20"/>
              </w:rPr>
              <w:t>March 2018</w:t>
            </w:r>
          </w:p>
        </w:tc>
      </w:tr>
      <w:tr w:rsidR="00DB0628" w:rsidRPr="00AF4610" w14:paraId="26DE460E" w14:textId="77777777" w:rsidTr="00EE2B7A">
        <w:trPr>
          <w:trHeight w:hRule="exact" w:val="1348"/>
        </w:trPr>
        <w:tc>
          <w:tcPr>
            <w:tcW w:w="2235" w:type="dxa"/>
            <w:vMerge/>
            <w:tcMar>
              <w:top w:w="57" w:type="dxa"/>
              <w:bottom w:w="57" w:type="dxa"/>
            </w:tcMar>
          </w:tcPr>
          <w:p w14:paraId="6B309AAB" w14:textId="77777777" w:rsidR="00DB0628" w:rsidRPr="00AF4610" w:rsidRDefault="00DB0628" w:rsidP="00C01852">
            <w:pPr>
              <w:rPr>
                <w:rFonts w:ascii="Gisha" w:hAnsi="Gisha" w:cs="Gisha"/>
                <w:sz w:val="20"/>
                <w:szCs w:val="20"/>
              </w:rPr>
            </w:pPr>
          </w:p>
        </w:tc>
        <w:tc>
          <w:tcPr>
            <w:tcW w:w="2409" w:type="dxa"/>
            <w:tcMar>
              <w:top w:w="57" w:type="dxa"/>
              <w:bottom w:w="57" w:type="dxa"/>
            </w:tcMar>
          </w:tcPr>
          <w:p w14:paraId="5EB84953"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One-to-one and small</w:t>
            </w:r>
          </w:p>
          <w:p w14:paraId="5EE1D55C"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group tuition for</w:t>
            </w:r>
          </w:p>
          <w:p w14:paraId="18C30CF5" w14:textId="77777777" w:rsidR="00DB0628" w:rsidRPr="00AF4610" w:rsidRDefault="00DB0628" w:rsidP="00EE2B7A">
            <w:pPr>
              <w:autoSpaceDE w:val="0"/>
              <w:autoSpaceDN w:val="0"/>
              <w:adjustRightInd w:val="0"/>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sz w:val="20"/>
                <w:szCs w:val="20"/>
              </w:rPr>
              <w:t xml:space="preserve"> pupils.</w:t>
            </w:r>
          </w:p>
          <w:p w14:paraId="42AA8656" w14:textId="053D98BD" w:rsidR="00DB0628" w:rsidRPr="00AF4610" w:rsidRDefault="00DB0628" w:rsidP="00EE2B7A">
            <w:pPr>
              <w:autoSpaceDE w:val="0"/>
              <w:autoSpaceDN w:val="0"/>
              <w:adjustRightInd w:val="0"/>
              <w:rPr>
                <w:rFonts w:ascii="Gisha" w:hAnsi="Gisha" w:cs="Gisha"/>
                <w:sz w:val="20"/>
                <w:szCs w:val="20"/>
              </w:rPr>
            </w:pPr>
          </w:p>
        </w:tc>
        <w:tc>
          <w:tcPr>
            <w:tcW w:w="3828" w:type="dxa"/>
            <w:gridSpan w:val="2"/>
            <w:tcMar>
              <w:top w:w="57" w:type="dxa"/>
              <w:bottom w:w="57" w:type="dxa"/>
            </w:tcMar>
          </w:tcPr>
          <w:p w14:paraId="5B7ECA9A"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Pupils eligible for the pupil premium</w:t>
            </w:r>
          </w:p>
          <w:p w14:paraId="2A2F5A5A"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who have fallen behind will make</w:t>
            </w:r>
          </w:p>
          <w:p w14:paraId="75A9F174" w14:textId="1F21FF45"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accelerated progress through one to-</w:t>
            </w:r>
          </w:p>
          <w:p w14:paraId="13A0E947" w14:textId="77777777" w:rsidR="00DB0628" w:rsidRPr="00AF4610" w:rsidRDefault="00DB0628" w:rsidP="00EE2B7A">
            <w:pPr>
              <w:autoSpaceDE w:val="0"/>
              <w:autoSpaceDN w:val="0"/>
              <w:adjustRightInd w:val="0"/>
              <w:rPr>
                <w:rFonts w:ascii="Gisha" w:hAnsi="Gisha" w:cs="Gisha"/>
                <w:sz w:val="20"/>
                <w:szCs w:val="20"/>
              </w:rPr>
            </w:pPr>
            <w:proofErr w:type="gramStart"/>
            <w:r w:rsidRPr="00AF4610">
              <w:rPr>
                <w:rFonts w:ascii="Gisha" w:hAnsi="Gisha" w:cs="Gisha"/>
                <w:sz w:val="20"/>
                <w:szCs w:val="20"/>
              </w:rPr>
              <w:t>one</w:t>
            </w:r>
            <w:proofErr w:type="gramEnd"/>
            <w:r w:rsidRPr="00AF4610">
              <w:rPr>
                <w:rFonts w:ascii="Gisha" w:hAnsi="Gisha" w:cs="Gisha"/>
                <w:sz w:val="20"/>
                <w:szCs w:val="20"/>
              </w:rPr>
              <w:t xml:space="preserve"> and small group support.</w:t>
            </w:r>
          </w:p>
          <w:p w14:paraId="22F06098" w14:textId="77777777" w:rsidR="00DB0628" w:rsidRPr="00AF4610" w:rsidRDefault="00DB0628" w:rsidP="00D07F7A">
            <w:pPr>
              <w:autoSpaceDE w:val="0"/>
              <w:autoSpaceDN w:val="0"/>
              <w:adjustRightInd w:val="0"/>
              <w:rPr>
                <w:rFonts w:ascii="Gisha" w:hAnsi="Gisha" w:cs="Gisha"/>
                <w:sz w:val="20"/>
                <w:szCs w:val="20"/>
              </w:rPr>
            </w:pPr>
          </w:p>
        </w:tc>
        <w:tc>
          <w:tcPr>
            <w:tcW w:w="3260" w:type="dxa"/>
            <w:tcMar>
              <w:top w:w="57" w:type="dxa"/>
              <w:bottom w:w="57" w:type="dxa"/>
            </w:tcMar>
          </w:tcPr>
          <w:p w14:paraId="27192D21"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Track progress of pupils who</w:t>
            </w:r>
          </w:p>
          <w:p w14:paraId="0BE513BF"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have had one-to-one and/or</w:t>
            </w:r>
          </w:p>
          <w:p w14:paraId="6E33482C" w14:textId="77777777" w:rsidR="00DB0628" w:rsidRPr="00AF4610" w:rsidRDefault="00DB0628" w:rsidP="00EE2B7A">
            <w:pPr>
              <w:autoSpaceDE w:val="0"/>
              <w:autoSpaceDN w:val="0"/>
              <w:adjustRightInd w:val="0"/>
              <w:rPr>
                <w:rFonts w:ascii="Gisha" w:hAnsi="Gisha" w:cs="Gisha"/>
                <w:sz w:val="20"/>
                <w:szCs w:val="20"/>
              </w:rPr>
            </w:pPr>
            <w:r w:rsidRPr="00AF4610">
              <w:rPr>
                <w:rFonts w:ascii="Gisha" w:hAnsi="Gisha" w:cs="Gisha"/>
                <w:sz w:val="20"/>
                <w:szCs w:val="20"/>
              </w:rPr>
              <w:t>small group tuition to measure</w:t>
            </w:r>
          </w:p>
          <w:p w14:paraId="7AB66867" w14:textId="4064AC42" w:rsidR="00DB0628" w:rsidRPr="00AF4610" w:rsidRDefault="00DB0628" w:rsidP="00EE2B7A">
            <w:pPr>
              <w:autoSpaceDE w:val="0"/>
              <w:autoSpaceDN w:val="0"/>
              <w:adjustRightInd w:val="0"/>
              <w:rPr>
                <w:rFonts w:ascii="Gisha" w:hAnsi="Gisha" w:cs="Gisha"/>
                <w:sz w:val="20"/>
                <w:szCs w:val="20"/>
              </w:rPr>
            </w:pPr>
            <w:proofErr w:type="gramStart"/>
            <w:r w:rsidRPr="00AF4610">
              <w:rPr>
                <w:rFonts w:ascii="Gisha" w:hAnsi="Gisha" w:cs="Gisha"/>
                <w:sz w:val="20"/>
                <w:szCs w:val="20"/>
              </w:rPr>
              <w:t>impact</w:t>
            </w:r>
            <w:proofErr w:type="gramEnd"/>
            <w:r w:rsidRPr="00AF4610">
              <w:rPr>
                <w:rFonts w:ascii="Gisha" w:hAnsi="Gisha" w:cs="Gisha"/>
                <w:sz w:val="20"/>
                <w:szCs w:val="20"/>
              </w:rPr>
              <w:t>.</w:t>
            </w:r>
          </w:p>
        </w:tc>
        <w:tc>
          <w:tcPr>
            <w:tcW w:w="1276" w:type="dxa"/>
            <w:gridSpan w:val="2"/>
          </w:tcPr>
          <w:p w14:paraId="42D038AB" w14:textId="3EFEDF7F" w:rsidR="00DB0628" w:rsidRPr="00AF4610" w:rsidRDefault="00DB0628" w:rsidP="00C01852">
            <w:pPr>
              <w:rPr>
                <w:rFonts w:ascii="Gisha" w:hAnsi="Gisha" w:cs="Gisha"/>
                <w:sz w:val="20"/>
                <w:szCs w:val="20"/>
              </w:rPr>
            </w:pPr>
            <w:r w:rsidRPr="00AF4610">
              <w:rPr>
                <w:rFonts w:ascii="Gisha" w:hAnsi="Gisha" w:cs="Gisha"/>
                <w:sz w:val="20"/>
                <w:szCs w:val="20"/>
              </w:rPr>
              <w:t>GD</w:t>
            </w:r>
          </w:p>
        </w:tc>
        <w:tc>
          <w:tcPr>
            <w:tcW w:w="1984" w:type="dxa"/>
          </w:tcPr>
          <w:p w14:paraId="491ADEB3" w14:textId="57C420A5" w:rsidR="00DB0628" w:rsidRPr="00AF4610" w:rsidRDefault="00DB0628" w:rsidP="00C01852">
            <w:pPr>
              <w:rPr>
                <w:rFonts w:ascii="Gisha" w:hAnsi="Gisha" w:cs="Gisha"/>
                <w:sz w:val="20"/>
                <w:szCs w:val="20"/>
              </w:rPr>
            </w:pPr>
            <w:r w:rsidRPr="00AF4610">
              <w:rPr>
                <w:rFonts w:ascii="Gisha" w:hAnsi="Gisha" w:cs="Gisha"/>
                <w:sz w:val="20"/>
                <w:szCs w:val="20"/>
              </w:rPr>
              <w:t>March 2018</w:t>
            </w:r>
          </w:p>
        </w:tc>
      </w:tr>
      <w:tr w:rsidR="002954A6" w:rsidRPr="00AF4610" w14:paraId="41234E55" w14:textId="77777777" w:rsidTr="00A33F73">
        <w:trPr>
          <w:trHeight w:hRule="exact" w:val="458"/>
        </w:trPr>
        <w:tc>
          <w:tcPr>
            <w:tcW w:w="13008" w:type="dxa"/>
            <w:gridSpan w:val="7"/>
            <w:tcMar>
              <w:top w:w="57" w:type="dxa"/>
              <w:bottom w:w="57" w:type="dxa"/>
            </w:tcMar>
          </w:tcPr>
          <w:p w14:paraId="72015916" w14:textId="77777777" w:rsidR="00125340" w:rsidRPr="00AF4610" w:rsidRDefault="00125340" w:rsidP="000B25ED">
            <w:pPr>
              <w:jc w:val="right"/>
              <w:rPr>
                <w:rFonts w:ascii="Gisha" w:hAnsi="Gisha" w:cs="Gisha"/>
                <w:sz w:val="20"/>
                <w:szCs w:val="20"/>
              </w:rPr>
            </w:pPr>
            <w:r w:rsidRPr="00AF4610">
              <w:rPr>
                <w:rFonts w:ascii="Gisha" w:hAnsi="Gisha" w:cs="Gisha"/>
                <w:b/>
                <w:sz w:val="20"/>
                <w:szCs w:val="20"/>
              </w:rPr>
              <w:t>Total budgeted cost</w:t>
            </w:r>
          </w:p>
        </w:tc>
        <w:tc>
          <w:tcPr>
            <w:tcW w:w="1984" w:type="dxa"/>
          </w:tcPr>
          <w:p w14:paraId="38C38DCA" w14:textId="196AA2F8" w:rsidR="00125340" w:rsidRPr="00AF4610" w:rsidRDefault="00C92D85" w:rsidP="000315F8">
            <w:pPr>
              <w:rPr>
                <w:rFonts w:ascii="Gisha" w:hAnsi="Gisha" w:cs="Gisha"/>
                <w:sz w:val="20"/>
                <w:szCs w:val="20"/>
              </w:rPr>
            </w:pPr>
            <w:r>
              <w:rPr>
                <w:rFonts w:ascii="Gisha" w:hAnsi="Gisha" w:cs="Gisha"/>
                <w:sz w:val="20"/>
                <w:szCs w:val="20"/>
              </w:rPr>
              <w:t>13,136</w:t>
            </w:r>
          </w:p>
        </w:tc>
      </w:tr>
      <w:tr w:rsidR="002954A6" w:rsidRPr="00AF4610" w14:paraId="25EF4D10" w14:textId="77777777" w:rsidTr="004D3FC1">
        <w:trPr>
          <w:trHeight w:hRule="exact" w:val="312"/>
        </w:trPr>
        <w:tc>
          <w:tcPr>
            <w:tcW w:w="14992" w:type="dxa"/>
            <w:gridSpan w:val="8"/>
            <w:tcMar>
              <w:top w:w="57" w:type="dxa"/>
              <w:bottom w:w="57" w:type="dxa"/>
            </w:tcMar>
          </w:tcPr>
          <w:p w14:paraId="0280E574" w14:textId="77777777" w:rsidR="00125340" w:rsidRPr="00AF4610" w:rsidRDefault="00125340" w:rsidP="00A60ECF">
            <w:pPr>
              <w:pStyle w:val="ListParagraph"/>
              <w:numPr>
                <w:ilvl w:val="0"/>
                <w:numId w:val="14"/>
              </w:numPr>
              <w:ind w:left="426" w:hanging="142"/>
              <w:rPr>
                <w:rFonts w:ascii="Gisha" w:hAnsi="Gisha" w:cs="Gisha"/>
                <w:b/>
                <w:sz w:val="20"/>
                <w:szCs w:val="20"/>
              </w:rPr>
            </w:pPr>
            <w:r w:rsidRPr="00AF4610">
              <w:rPr>
                <w:rFonts w:ascii="Gisha" w:hAnsi="Gisha" w:cs="Gisha"/>
                <w:b/>
                <w:sz w:val="20"/>
                <w:szCs w:val="20"/>
              </w:rPr>
              <w:lastRenderedPageBreak/>
              <w:t>Other approaches</w:t>
            </w:r>
          </w:p>
        </w:tc>
      </w:tr>
      <w:tr w:rsidR="002954A6" w:rsidRPr="00AF4610" w14:paraId="74420E07" w14:textId="77777777" w:rsidTr="0004731E">
        <w:tc>
          <w:tcPr>
            <w:tcW w:w="2235" w:type="dxa"/>
            <w:tcMar>
              <w:top w:w="57" w:type="dxa"/>
              <w:bottom w:w="57" w:type="dxa"/>
            </w:tcMar>
          </w:tcPr>
          <w:p w14:paraId="686C21F3" w14:textId="77777777" w:rsidR="00125340" w:rsidRPr="00AF4610" w:rsidRDefault="00125340" w:rsidP="00C01852">
            <w:pPr>
              <w:rPr>
                <w:rFonts w:ascii="Gisha" w:hAnsi="Gisha" w:cs="Gisha"/>
                <w:b/>
                <w:sz w:val="20"/>
                <w:szCs w:val="20"/>
              </w:rPr>
            </w:pPr>
            <w:r w:rsidRPr="00AF4610">
              <w:rPr>
                <w:rFonts w:ascii="Gisha" w:hAnsi="Gisha" w:cs="Gisha"/>
                <w:b/>
                <w:sz w:val="20"/>
                <w:szCs w:val="20"/>
              </w:rPr>
              <w:t>Desired outcome</w:t>
            </w:r>
          </w:p>
        </w:tc>
        <w:tc>
          <w:tcPr>
            <w:tcW w:w="2409" w:type="dxa"/>
            <w:tcMar>
              <w:top w:w="57" w:type="dxa"/>
              <w:bottom w:w="57" w:type="dxa"/>
            </w:tcMar>
          </w:tcPr>
          <w:p w14:paraId="175F4E88" w14:textId="77777777" w:rsidR="00125340" w:rsidRPr="00AF4610" w:rsidRDefault="00125340" w:rsidP="00C01852">
            <w:pPr>
              <w:rPr>
                <w:rFonts w:ascii="Gisha" w:hAnsi="Gisha" w:cs="Gisha"/>
                <w:b/>
                <w:sz w:val="20"/>
                <w:szCs w:val="20"/>
              </w:rPr>
            </w:pPr>
            <w:r w:rsidRPr="00AF4610">
              <w:rPr>
                <w:rFonts w:ascii="Gisha" w:hAnsi="Gisha" w:cs="Gisha"/>
                <w:b/>
                <w:sz w:val="20"/>
                <w:szCs w:val="20"/>
              </w:rPr>
              <w:t>Chosen action/approach</w:t>
            </w:r>
          </w:p>
        </w:tc>
        <w:tc>
          <w:tcPr>
            <w:tcW w:w="3828" w:type="dxa"/>
            <w:gridSpan w:val="2"/>
            <w:tcMar>
              <w:top w:w="57" w:type="dxa"/>
              <w:bottom w:w="57" w:type="dxa"/>
            </w:tcMar>
          </w:tcPr>
          <w:p w14:paraId="3E54766C" w14:textId="77777777" w:rsidR="00125340" w:rsidRPr="00AF4610" w:rsidRDefault="00B44A21" w:rsidP="000A25FC">
            <w:pPr>
              <w:rPr>
                <w:rFonts w:ascii="Gisha" w:hAnsi="Gisha" w:cs="Gisha"/>
                <w:b/>
                <w:sz w:val="20"/>
                <w:szCs w:val="20"/>
              </w:rPr>
            </w:pPr>
            <w:r w:rsidRPr="00AF4610">
              <w:rPr>
                <w:rFonts w:ascii="Gisha" w:hAnsi="Gisha" w:cs="Gisha"/>
                <w:b/>
                <w:sz w:val="20"/>
                <w:szCs w:val="20"/>
              </w:rPr>
              <w:t>What is the evidence and</w:t>
            </w:r>
            <w:r w:rsidR="00125340" w:rsidRPr="00AF4610">
              <w:rPr>
                <w:rFonts w:ascii="Gisha" w:hAnsi="Gisha" w:cs="Gisha"/>
                <w:b/>
                <w:sz w:val="20"/>
                <w:szCs w:val="20"/>
              </w:rPr>
              <w:t xml:space="preserve"> rationale for this choice?</w:t>
            </w:r>
          </w:p>
        </w:tc>
        <w:tc>
          <w:tcPr>
            <w:tcW w:w="3260" w:type="dxa"/>
            <w:tcMar>
              <w:top w:w="57" w:type="dxa"/>
              <w:bottom w:w="57" w:type="dxa"/>
            </w:tcMar>
          </w:tcPr>
          <w:p w14:paraId="494FDDDB" w14:textId="77777777" w:rsidR="00125340" w:rsidRPr="00AF4610" w:rsidRDefault="00125340" w:rsidP="00C01852">
            <w:pPr>
              <w:rPr>
                <w:rFonts w:ascii="Gisha" w:hAnsi="Gisha" w:cs="Gisha"/>
                <w:b/>
                <w:sz w:val="20"/>
                <w:szCs w:val="20"/>
              </w:rPr>
            </w:pPr>
            <w:r w:rsidRPr="00AF4610">
              <w:rPr>
                <w:rFonts w:ascii="Gisha" w:hAnsi="Gisha" w:cs="Gisha"/>
                <w:b/>
                <w:sz w:val="20"/>
                <w:szCs w:val="20"/>
              </w:rPr>
              <w:t>How will you ensure it is implemented well?</w:t>
            </w:r>
          </w:p>
        </w:tc>
        <w:tc>
          <w:tcPr>
            <w:tcW w:w="1276" w:type="dxa"/>
            <w:gridSpan w:val="2"/>
          </w:tcPr>
          <w:p w14:paraId="17FF057C" w14:textId="77777777" w:rsidR="00125340" w:rsidRPr="00AF4610" w:rsidRDefault="00125340" w:rsidP="00C01852">
            <w:pPr>
              <w:rPr>
                <w:rFonts w:ascii="Gisha" w:hAnsi="Gisha" w:cs="Gisha"/>
                <w:b/>
                <w:sz w:val="20"/>
                <w:szCs w:val="20"/>
              </w:rPr>
            </w:pPr>
            <w:r w:rsidRPr="00AF4610">
              <w:rPr>
                <w:rFonts w:ascii="Gisha" w:hAnsi="Gisha" w:cs="Gisha"/>
                <w:b/>
                <w:sz w:val="20"/>
                <w:szCs w:val="20"/>
              </w:rPr>
              <w:t>Staff lead</w:t>
            </w:r>
          </w:p>
        </w:tc>
        <w:tc>
          <w:tcPr>
            <w:tcW w:w="1984" w:type="dxa"/>
          </w:tcPr>
          <w:p w14:paraId="2D82213E" w14:textId="77777777" w:rsidR="00125340" w:rsidRPr="00AF4610" w:rsidRDefault="00240F98" w:rsidP="00C01852">
            <w:pPr>
              <w:rPr>
                <w:rFonts w:ascii="Gisha" w:hAnsi="Gisha" w:cs="Gisha"/>
                <w:b/>
                <w:sz w:val="20"/>
                <w:szCs w:val="20"/>
              </w:rPr>
            </w:pPr>
            <w:r w:rsidRPr="00AF4610">
              <w:rPr>
                <w:rFonts w:ascii="Gisha" w:hAnsi="Gisha" w:cs="Gisha"/>
                <w:b/>
                <w:sz w:val="20"/>
                <w:szCs w:val="20"/>
              </w:rPr>
              <w:t>When will you review implementation?</w:t>
            </w:r>
          </w:p>
        </w:tc>
      </w:tr>
      <w:tr w:rsidR="002954A6" w:rsidRPr="00AF4610" w14:paraId="6186520C" w14:textId="77777777" w:rsidTr="004029AD">
        <w:trPr>
          <w:trHeight w:val="310"/>
        </w:trPr>
        <w:tc>
          <w:tcPr>
            <w:tcW w:w="2235" w:type="dxa"/>
            <w:tcMar>
              <w:top w:w="57" w:type="dxa"/>
              <w:bottom w:w="57" w:type="dxa"/>
            </w:tcMar>
          </w:tcPr>
          <w:p w14:paraId="25211FD3" w14:textId="215A5600" w:rsidR="00125340" w:rsidRPr="00AF4610" w:rsidRDefault="00D07F7A" w:rsidP="007F271A">
            <w:pPr>
              <w:rPr>
                <w:rFonts w:ascii="Gisha" w:hAnsi="Gisha" w:cs="Gisha"/>
                <w:sz w:val="20"/>
                <w:szCs w:val="20"/>
              </w:rPr>
            </w:pPr>
            <w:r w:rsidRPr="00AF4610">
              <w:rPr>
                <w:rFonts w:ascii="Gisha" w:hAnsi="Gisha" w:cs="Gisha"/>
                <w:b/>
                <w:sz w:val="20"/>
                <w:szCs w:val="20"/>
              </w:rPr>
              <w:t>Pupil Premium pupils are able to access all opportunities alongside their peers</w:t>
            </w:r>
          </w:p>
        </w:tc>
        <w:tc>
          <w:tcPr>
            <w:tcW w:w="2409" w:type="dxa"/>
            <w:tcMar>
              <w:top w:w="57" w:type="dxa"/>
              <w:bottom w:w="57" w:type="dxa"/>
            </w:tcMar>
          </w:tcPr>
          <w:p w14:paraId="5D89E3A4" w14:textId="3527F600" w:rsidR="00D07F7A" w:rsidRPr="00AF4610" w:rsidRDefault="00EE2B7A" w:rsidP="00D07F7A">
            <w:pPr>
              <w:rPr>
                <w:rFonts w:ascii="Gisha" w:hAnsi="Gisha" w:cs="Gisha"/>
                <w:sz w:val="20"/>
                <w:szCs w:val="20"/>
              </w:rPr>
            </w:pPr>
            <w:r w:rsidRPr="00AF4610">
              <w:rPr>
                <w:rFonts w:ascii="Gisha" w:hAnsi="Gisha" w:cs="Gisha"/>
                <w:sz w:val="20"/>
                <w:szCs w:val="20"/>
              </w:rPr>
              <w:t>Use of funding to subsidise</w:t>
            </w:r>
            <w:r w:rsidR="00D07F7A" w:rsidRPr="00AF4610">
              <w:rPr>
                <w:rFonts w:ascii="Gisha" w:hAnsi="Gisha" w:cs="Gisha"/>
                <w:sz w:val="20"/>
                <w:szCs w:val="20"/>
              </w:rPr>
              <w:t>:</w:t>
            </w:r>
          </w:p>
          <w:p w14:paraId="0DEEF162" w14:textId="77777777" w:rsidR="00D07F7A" w:rsidRPr="00AF4610" w:rsidRDefault="00D07F7A" w:rsidP="00EE2B7A">
            <w:pPr>
              <w:pStyle w:val="ListParagraph"/>
              <w:numPr>
                <w:ilvl w:val="0"/>
                <w:numId w:val="28"/>
              </w:numPr>
              <w:rPr>
                <w:rFonts w:ascii="Gisha" w:hAnsi="Gisha" w:cs="Gisha"/>
                <w:sz w:val="20"/>
                <w:szCs w:val="20"/>
              </w:rPr>
            </w:pPr>
            <w:r w:rsidRPr="00AF4610">
              <w:rPr>
                <w:rFonts w:ascii="Gisha" w:hAnsi="Gisha" w:cs="Gisha"/>
                <w:sz w:val="20"/>
                <w:szCs w:val="20"/>
              </w:rPr>
              <w:t>Swimming costs</w:t>
            </w:r>
          </w:p>
          <w:p w14:paraId="1C051D24" w14:textId="77777777" w:rsidR="00D07F7A" w:rsidRPr="00AF4610" w:rsidRDefault="00D07F7A" w:rsidP="00EE2B7A">
            <w:pPr>
              <w:pStyle w:val="ListParagraph"/>
              <w:numPr>
                <w:ilvl w:val="0"/>
                <w:numId w:val="28"/>
              </w:numPr>
              <w:rPr>
                <w:rFonts w:ascii="Gisha" w:hAnsi="Gisha" w:cs="Gisha"/>
                <w:sz w:val="20"/>
                <w:szCs w:val="20"/>
              </w:rPr>
            </w:pPr>
            <w:r w:rsidRPr="00AF4610">
              <w:rPr>
                <w:rFonts w:ascii="Gisha" w:hAnsi="Gisha" w:cs="Gisha"/>
                <w:sz w:val="20"/>
                <w:szCs w:val="20"/>
              </w:rPr>
              <w:t>Trips</w:t>
            </w:r>
          </w:p>
          <w:p w14:paraId="2F573037" w14:textId="77777777" w:rsidR="00EE2B7A" w:rsidRPr="00AF4610" w:rsidRDefault="00EE2B7A" w:rsidP="00EE2B7A">
            <w:pPr>
              <w:pStyle w:val="ListParagraph"/>
              <w:numPr>
                <w:ilvl w:val="0"/>
                <w:numId w:val="28"/>
              </w:numPr>
              <w:rPr>
                <w:rFonts w:ascii="Gisha" w:hAnsi="Gisha" w:cs="Gisha"/>
                <w:sz w:val="20"/>
                <w:szCs w:val="20"/>
              </w:rPr>
            </w:pPr>
            <w:r w:rsidRPr="00AF4610">
              <w:rPr>
                <w:rFonts w:ascii="Gisha" w:hAnsi="Gisha" w:cs="Gisha"/>
                <w:sz w:val="20"/>
                <w:szCs w:val="20"/>
              </w:rPr>
              <w:t>Milk</w:t>
            </w:r>
          </w:p>
          <w:p w14:paraId="4E46B61A" w14:textId="77777777" w:rsidR="00EF2A09" w:rsidRPr="00AF4610" w:rsidRDefault="00EF2A09" w:rsidP="00EF2A09">
            <w:pPr>
              <w:rPr>
                <w:rFonts w:ascii="Gisha" w:hAnsi="Gisha" w:cs="Gisha"/>
                <w:sz w:val="20"/>
                <w:szCs w:val="20"/>
              </w:rPr>
            </w:pPr>
          </w:p>
        </w:tc>
        <w:tc>
          <w:tcPr>
            <w:tcW w:w="3828" w:type="dxa"/>
            <w:gridSpan w:val="2"/>
            <w:tcMar>
              <w:top w:w="57" w:type="dxa"/>
              <w:bottom w:w="57" w:type="dxa"/>
            </w:tcMar>
          </w:tcPr>
          <w:p w14:paraId="4FD7BB7B" w14:textId="77777777"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Equality of opportunity</w:t>
            </w:r>
          </w:p>
          <w:p w14:paraId="224041DD" w14:textId="202D2800"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Inclusion</w:t>
            </w:r>
          </w:p>
          <w:p w14:paraId="2CE54567" w14:textId="46C3E6EF"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All pupils eligible for the pupil</w:t>
            </w:r>
          </w:p>
          <w:p w14:paraId="5B3B8204" w14:textId="290C4693" w:rsidR="00EE2B7A" w:rsidRPr="00AF4610" w:rsidRDefault="00EE2B7A" w:rsidP="00EE2B7A">
            <w:pPr>
              <w:autoSpaceDE w:val="0"/>
              <w:autoSpaceDN w:val="0"/>
              <w:adjustRightInd w:val="0"/>
              <w:rPr>
                <w:rFonts w:ascii="Gisha" w:hAnsi="Gisha" w:cs="Gisha"/>
                <w:sz w:val="20"/>
                <w:szCs w:val="20"/>
              </w:rPr>
            </w:pPr>
            <w:proofErr w:type="gramStart"/>
            <w:r w:rsidRPr="00AF4610">
              <w:rPr>
                <w:rFonts w:ascii="Gisha" w:hAnsi="Gisha" w:cs="Gisha"/>
                <w:sz w:val="20"/>
                <w:szCs w:val="20"/>
              </w:rPr>
              <w:t>premium</w:t>
            </w:r>
            <w:proofErr w:type="gramEnd"/>
            <w:r w:rsidRPr="00AF4610">
              <w:rPr>
                <w:rFonts w:ascii="Gisha" w:hAnsi="Gisha" w:cs="Gisha"/>
                <w:sz w:val="20"/>
                <w:szCs w:val="20"/>
              </w:rPr>
              <w:t xml:space="preserve"> should have the opportunity to access all aspects of the curriculum and have the choice to attend extra- curricular opportunities.</w:t>
            </w:r>
          </w:p>
          <w:p w14:paraId="2B3DAAC7" w14:textId="7841A0EA" w:rsidR="00EF2A09" w:rsidRPr="00AF4610" w:rsidRDefault="00EF2A09" w:rsidP="00EE2B7A">
            <w:pPr>
              <w:rPr>
                <w:rFonts w:ascii="Gisha" w:hAnsi="Gisha" w:cs="Gisha"/>
                <w:sz w:val="20"/>
                <w:szCs w:val="20"/>
              </w:rPr>
            </w:pPr>
          </w:p>
        </w:tc>
        <w:tc>
          <w:tcPr>
            <w:tcW w:w="3260" w:type="dxa"/>
            <w:tcMar>
              <w:top w:w="57" w:type="dxa"/>
              <w:bottom w:w="57" w:type="dxa"/>
            </w:tcMar>
          </w:tcPr>
          <w:p w14:paraId="08C71FC1" w14:textId="77777777"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Keep a record of the extracurricular</w:t>
            </w:r>
          </w:p>
          <w:p w14:paraId="5A19F492" w14:textId="77777777"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opportunities pupils</w:t>
            </w:r>
          </w:p>
          <w:p w14:paraId="2F550AB7" w14:textId="30C86D7E" w:rsidR="00125340" w:rsidRPr="00AF4610" w:rsidRDefault="00EE2B7A" w:rsidP="00EE2B7A">
            <w:pPr>
              <w:rPr>
                <w:rFonts w:ascii="Gisha" w:hAnsi="Gisha" w:cs="Gisha"/>
                <w:sz w:val="20"/>
                <w:szCs w:val="20"/>
              </w:rPr>
            </w:pPr>
            <w:r w:rsidRPr="00AF4610">
              <w:rPr>
                <w:rFonts w:ascii="Gisha" w:hAnsi="Gisha" w:cs="Gisha"/>
                <w:sz w:val="20"/>
                <w:szCs w:val="20"/>
              </w:rPr>
              <w:t>have accessed and evaluate</w:t>
            </w:r>
          </w:p>
        </w:tc>
        <w:tc>
          <w:tcPr>
            <w:tcW w:w="1276" w:type="dxa"/>
            <w:gridSpan w:val="2"/>
          </w:tcPr>
          <w:p w14:paraId="6C88C9AC" w14:textId="2F7AA432" w:rsidR="00125340" w:rsidRPr="00AF4610" w:rsidRDefault="00DB0628" w:rsidP="00C01852">
            <w:pPr>
              <w:rPr>
                <w:rFonts w:ascii="Gisha" w:hAnsi="Gisha" w:cs="Gisha"/>
                <w:sz w:val="20"/>
                <w:szCs w:val="20"/>
              </w:rPr>
            </w:pPr>
            <w:r w:rsidRPr="00AF4610">
              <w:rPr>
                <w:rFonts w:ascii="Gisha" w:hAnsi="Gisha" w:cs="Gisha"/>
                <w:sz w:val="20"/>
                <w:szCs w:val="20"/>
              </w:rPr>
              <w:t>GD</w:t>
            </w:r>
          </w:p>
        </w:tc>
        <w:tc>
          <w:tcPr>
            <w:tcW w:w="1984" w:type="dxa"/>
          </w:tcPr>
          <w:p w14:paraId="56ADB85B" w14:textId="0EF9EABC" w:rsidR="00125340" w:rsidRPr="00AF4610" w:rsidRDefault="00DB0628" w:rsidP="00C01852">
            <w:pPr>
              <w:rPr>
                <w:rFonts w:ascii="Gisha" w:hAnsi="Gisha" w:cs="Gisha"/>
                <w:sz w:val="20"/>
                <w:szCs w:val="20"/>
              </w:rPr>
            </w:pPr>
            <w:r w:rsidRPr="00AF4610">
              <w:rPr>
                <w:rFonts w:ascii="Gisha" w:hAnsi="Gisha" w:cs="Gisha"/>
                <w:sz w:val="20"/>
                <w:szCs w:val="20"/>
              </w:rPr>
              <w:t>March 2018</w:t>
            </w:r>
          </w:p>
        </w:tc>
      </w:tr>
      <w:tr w:rsidR="002954A6" w:rsidRPr="00AF4610" w14:paraId="5C7EA547" w14:textId="77777777" w:rsidTr="004029AD">
        <w:trPr>
          <w:trHeight w:val="301"/>
        </w:trPr>
        <w:tc>
          <w:tcPr>
            <w:tcW w:w="2235" w:type="dxa"/>
            <w:tcMar>
              <w:top w:w="57" w:type="dxa"/>
              <w:bottom w:w="57" w:type="dxa"/>
            </w:tcMar>
          </w:tcPr>
          <w:p w14:paraId="79069223" w14:textId="162B8F82" w:rsidR="00125340" w:rsidRPr="00AF4610" w:rsidRDefault="00D07F7A" w:rsidP="00EE50D0">
            <w:pPr>
              <w:rPr>
                <w:rFonts w:ascii="Gisha" w:hAnsi="Gisha" w:cs="Gisha"/>
                <w:sz w:val="20"/>
                <w:szCs w:val="20"/>
              </w:rPr>
            </w:pPr>
            <w:r w:rsidRPr="00AF4610">
              <w:rPr>
                <w:rFonts w:ascii="Gisha" w:hAnsi="Gisha" w:cs="Gisha"/>
                <w:b/>
                <w:sz w:val="20"/>
                <w:szCs w:val="20"/>
              </w:rPr>
              <w:t>Pupil Premium pupils attend school regularly and are given the best possible start to the day and are ready to learn.</w:t>
            </w:r>
          </w:p>
        </w:tc>
        <w:tc>
          <w:tcPr>
            <w:tcW w:w="2409" w:type="dxa"/>
            <w:tcMar>
              <w:top w:w="57" w:type="dxa"/>
              <w:bottom w:w="57" w:type="dxa"/>
            </w:tcMar>
          </w:tcPr>
          <w:p w14:paraId="587BAECD" w14:textId="1A872CCF" w:rsidR="00D07F7A" w:rsidRPr="00AF4610" w:rsidRDefault="00D07F7A" w:rsidP="00D07F7A">
            <w:pPr>
              <w:rPr>
                <w:rFonts w:ascii="Gisha" w:hAnsi="Gisha" w:cs="Gisha"/>
                <w:sz w:val="20"/>
                <w:szCs w:val="20"/>
              </w:rPr>
            </w:pPr>
            <w:r w:rsidRPr="00AF4610">
              <w:rPr>
                <w:rFonts w:ascii="Gisha" w:hAnsi="Gisha" w:cs="Gisha"/>
                <w:sz w:val="20"/>
                <w:szCs w:val="20"/>
              </w:rPr>
              <w:t xml:space="preserve">Use of funding to </w:t>
            </w:r>
            <w:r w:rsidR="00EE2B7A" w:rsidRPr="00AF4610">
              <w:rPr>
                <w:rFonts w:ascii="Gisha" w:hAnsi="Gisha" w:cs="Gisha"/>
                <w:sz w:val="20"/>
                <w:szCs w:val="20"/>
              </w:rPr>
              <w:t>subsidise</w:t>
            </w:r>
            <w:r w:rsidRPr="00AF4610">
              <w:rPr>
                <w:rFonts w:ascii="Gisha" w:hAnsi="Gisha" w:cs="Gisha"/>
                <w:sz w:val="20"/>
                <w:szCs w:val="20"/>
              </w:rPr>
              <w:t>:</w:t>
            </w:r>
          </w:p>
          <w:p w14:paraId="1BEDD474" w14:textId="77777777" w:rsidR="00D07F7A" w:rsidRPr="00AF4610" w:rsidRDefault="00D07F7A" w:rsidP="00EE2B7A">
            <w:pPr>
              <w:pStyle w:val="ListParagraph"/>
              <w:numPr>
                <w:ilvl w:val="0"/>
                <w:numId w:val="29"/>
              </w:numPr>
              <w:rPr>
                <w:rFonts w:ascii="Gisha" w:hAnsi="Gisha" w:cs="Gisha"/>
                <w:sz w:val="20"/>
                <w:szCs w:val="20"/>
              </w:rPr>
            </w:pPr>
            <w:r w:rsidRPr="00AF4610">
              <w:rPr>
                <w:rFonts w:ascii="Gisha" w:hAnsi="Gisha" w:cs="Gisha"/>
                <w:sz w:val="20"/>
                <w:szCs w:val="20"/>
              </w:rPr>
              <w:t>Breakfast Club places</w:t>
            </w:r>
          </w:p>
          <w:p w14:paraId="1AE5CA07" w14:textId="77777777" w:rsidR="00EE2B7A" w:rsidRPr="00AF4610" w:rsidRDefault="00D07F7A" w:rsidP="00403C24">
            <w:pPr>
              <w:autoSpaceDE w:val="0"/>
              <w:autoSpaceDN w:val="0"/>
              <w:adjustRightInd w:val="0"/>
              <w:rPr>
                <w:rFonts w:ascii="Gisha" w:hAnsi="Gisha" w:cs="Gisha"/>
                <w:sz w:val="20"/>
                <w:szCs w:val="20"/>
              </w:rPr>
            </w:pPr>
            <w:r w:rsidRPr="00AF4610">
              <w:rPr>
                <w:rFonts w:ascii="Gisha" w:hAnsi="Gisha" w:cs="Gisha"/>
                <w:sz w:val="20"/>
                <w:szCs w:val="20"/>
              </w:rPr>
              <w:t>% of EWO costs</w:t>
            </w:r>
            <w:r w:rsidR="00EE2B7A" w:rsidRPr="00AF4610">
              <w:rPr>
                <w:rFonts w:ascii="Gisha" w:hAnsi="Gisha" w:cs="Gisha"/>
                <w:sz w:val="20"/>
                <w:szCs w:val="20"/>
              </w:rPr>
              <w:t xml:space="preserve"> </w:t>
            </w:r>
          </w:p>
          <w:p w14:paraId="4202FE18" w14:textId="7C8422EA" w:rsidR="00EE2B7A" w:rsidRPr="00AF4610" w:rsidRDefault="00EE2B7A" w:rsidP="002120A9">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07DABDA8" w14:textId="77777777" w:rsidR="00EE2B7A" w:rsidRPr="00AF4610" w:rsidRDefault="00EE2B7A" w:rsidP="002120A9">
            <w:pPr>
              <w:autoSpaceDE w:val="0"/>
              <w:autoSpaceDN w:val="0"/>
              <w:adjustRightInd w:val="0"/>
              <w:rPr>
                <w:rFonts w:ascii="Gisha" w:hAnsi="Gisha" w:cs="Gisha"/>
                <w:sz w:val="20"/>
                <w:szCs w:val="20"/>
              </w:rPr>
            </w:pPr>
            <w:r w:rsidRPr="00AF4610">
              <w:rPr>
                <w:rFonts w:ascii="Gisha" w:hAnsi="Gisha" w:cs="Gisha"/>
                <w:sz w:val="20"/>
                <w:szCs w:val="20"/>
              </w:rPr>
              <w:t>costs of buying back</w:t>
            </w:r>
          </w:p>
          <w:p w14:paraId="6DAA8ED3" w14:textId="77777777" w:rsidR="00EE2B7A" w:rsidRPr="00AF4610" w:rsidRDefault="00EE2B7A" w:rsidP="002120A9">
            <w:pPr>
              <w:autoSpaceDE w:val="0"/>
              <w:autoSpaceDN w:val="0"/>
              <w:adjustRightInd w:val="0"/>
              <w:rPr>
                <w:rFonts w:ascii="Gisha" w:hAnsi="Gisha" w:cs="Gisha"/>
                <w:sz w:val="20"/>
                <w:szCs w:val="20"/>
              </w:rPr>
            </w:pPr>
            <w:r w:rsidRPr="00AF4610">
              <w:rPr>
                <w:rFonts w:ascii="Gisha" w:hAnsi="Gisha" w:cs="Gisha"/>
                <w:sz w:val="20"/>
                <w:szCs w:val="20"/>
              </w:rPr>
              <w:t>Education Welfare</w:t>
            </w:r>
          </w:p>
          <w:p w14:paraId="433628B7" w14:textId="77777777" w:rsidR="00EE2B7A" w:rsidRPr="00AF4610" w:rsidRDefault="00EE2B7A" w:rsidP="002120A9">
            <w:pPr>
              <w:autoSpaceDE w:val="0"/>
              <w:autoSpaceDN w:val="0"/>
              <w:adjustRightInd w:val="0"/>
              <w:rPr>
                <w:rFonts w:ascii="Gisha" w:hAnsi="Gisha" w:cs="Gisha"/>
                <w:sz w:val="20"/>
                <w:szCs w:val="20"/>
              </w:rPr>
            </w:pPr>
            <w:r w:rsidRPr="00AF4610">
              <w:rPr>
                <w:rFonts w:ascii="Gisha" w:hAnsi="Gisha" w:cs="Gisha"/>
                <w:sz w:val="20"/>
                <w:szCs w:val="20"/>
              </w:rPr>
              <w:t>services</w:t>
            </w:r>
          </w:p>
          <w:p w14:paraId="6F0B1051" w14:textId="1CA8E5FA" w:rsidR="00917D70" w:rsidRPr="00AF4610" w:rsidRDefault="00917D70" w:rsidP="00D07F7A">
            <w:pPr>
              <w:rPr>
                <w:rFonts w:ascii="Gisha" w:hAnsi="Gisha" w:cs="Gisha"/>
                <w:sz w:val="20"/>
                <w:szCs w:val="20"/>
              </w:rPr>
            </w:pPr>
          </w:p>
        </w:tc>
        <w:tc>
          <w:tcPr>
            <w:tcW w:w="3828" w:type="dxa"/>
            <w:gridSpan w:val="2"/>
            <w:tcMar>
              <w:top w:w="57" w:type="dxa"/>
              <w:bottom w:w="57" w:type="dxa"/>
            </w:tcMar>
          </w:tcPr>
          <w:p w14:paraId="1C092566" w14:textId="77777777"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Good attendance for all pupils</w:t>
            </w:r>
          </w:p>
          <w:p w14:paraId="25EC6E48" w14:textId="1810B6AE" w:rsidR="00EE2B7A" w:rsidRPr="00AF4610" w:rsidRDefault="00EE2B7A" w:rsidP="00EE2B7A">
            <w:pPr>
              <w:autoSpaceDE w:val="0"/>
              <w:autoSpaceDN w:val="0"/>
              <w:adjustRightInd w:val="0"/>
              <w:rPr>
                <w:rFonts w:ascii="Gisha" w:hAnsi="Gisha" w:cs="Gisha"/>
                <w:sz w:val="20"/>
                <w:szCs w:val="20"/>
              </w:rPr>
            </w:pPr>
            <w:proofErr w:type="gramStart"/>
            <w:r w:rsidRPr="00AF4610">
              <w:rPr>
                <w:rFonts w:ascii="Gisha" w:hAnsi="Gisha" w:cs="Gisha"/>
                <w:sz w:val="20"/>
                <w:szCs w:val="20"/>
              </w:rPr>
              <w:t>eligible</w:t>
            </w:r>
            <w:proofErr w:type="gramEnd"/>
            <w:r w:rsidRPr="00AF4610">
              <w:rPr>
                <w:rFonts w:ascii="Gisha" w:hAnsi="Gisha" w:cs="Gisha"/>
                <w:sz w:val="20"/>
                <w:szCs w:val="20"/>
              </w:rPr>
              <w:t xml:space="preserve"> for the pupil premium will maximise opportunities to accelerate progress and provide the best start to their next steps in education and life.</w:t>
            </w:r>
          </w:p>
          <w:p w14:paraId="79782A6E" w14:textId="33BC9692" w:rsidR="00125340" w:rsidRPr="00AF4610" w:rsidRDefault="00125340" w:rsidP="00EE2B7A">
            <w:pPr>
              <w:rPr>
                <w:rFonts w:ascii="Gisha" w:hAnsi="Gisha" w:cs="Gisha"/>
                <w:sz w:val="20"/>
                <w:szCs w:val="20"/>
              </w:rPr>
            </w:pPr>
          </w:p>
        </w:tc>
        <w:tc>
          <w:tcPr>
            <w:tcW w:w="3260" w:type="dxa"/>
            <w:tcMar>
              <w:top w:w="57" w:type="dxa"/>
              <w:bottom w:w="57" w:type="dxa"/>
            </w:tcMar>
          </w:tcPr>
          <w:p w14:paraId="64E92DDD" w14:textId="77777777"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Attendance will be above 90%</w:t>
            </w:r>
          </w:p>
          <w:p w14:paraId="6091546B" w14:textId="0952808E" w:rsidR="00EE2B7A" w:rsidRPr="00AF4610" w:rsidRDefault="00EE2B7A" w:rsidP="00EE2B7A">
            <w:pPr>
              <w:autoSpaceDE w:val="0"/>
              <w:autoSpaceDN w:val="0"/>
              <w:adjustRightInd w:val="0"/>
              <w:rPr>
                <w:rFonts w:ascii="Gisha" w:hAnsi="Gisha" w:cs="Gisha"/>
                <w:sz w:val="20"/>
                <w:szCs w:val="20"/>
              </w:rPr>
            </w:pPr>
            <w:r w:rsidRPr="00AF4610">
              <w:rPr>
                <w:rFonts w:ascii="Gisha" w:hAnsi="Gisha" w:cs="Gisha"/>
                <w:sz w:val="20"/>
                <w:szCs w:val="20"/>
              </w:rPr>
              <w:t>for all pupils eligible for Pupil</w:t>
            </w:r>
          </w:p>
          <w:p w14:paraId="43410F59" w14:textId="5BC03F3B" w:rsidR="00D35464" w:rsidRPr="00AF4610" w:rsidRDefault="00EE2B7A" w:rsidP="00EE2B7A">
            <w:pPr>
              <w:rPr>
                <w:rFonts w:ascii="Gisha" w:hAnsi="Gisha" w:cs="Gisha"/>
                <w:sz w:val="20"/>
                <w:szCs w:val="20"/>
              </w:rPr>
            </w:pPr>
            <w:r w:rsidRPr="00AF4610">
              <w:rPr>
                <w:rFonts w:ascii="Gisha" w:hAnsi="Gisha" w:cs="Gisha"/>
                <w:sz w:val="20"/>
                <w:szCs w:val="20"/>
              </w:rPr>
              <w:t>Premium funding.</w:t>
            </w:r>
          </w:p>
        </w:tc>
        <w:tc>
          <w:tcPr>
            <w:tcW w:w="1276" w:type="dxa"/>
            <w:gridSpan w:val="2"/>
          </w:tcPr>
          <w:p w14:paraId="31F69D1A" w14:textId="4ECEC4C9" w:rsidR="00125340" w:rsidRPr="00AF4610" w:rsidRDefault="00EE2B7A" w:rsidP="000315F8">
            <w:pPr>
              <w:rPr>
                <w:rFonts w:ascii="Gisha" w:hAnsi="Gisha" w:cs="Gisha"/>
                <w:sz w:val="20"/>
                <w:szCs w:val="20"/>
              </w:rPr>
            </w:pPr>
            <w:r w:rsidRPr="00AF4610">
              <w:rPr>
                <w:rFonts w:ascii="Gisha" w:hAnsi="Gisha" w:cs="Gisha"/>
                <w:sz w:val="20"/>
                <w:szCs w:val="20"/>
              </w:rPr>
              <w:t>GD</w:t>
            </w:r>
          </w:p>
        </w:tc>
        <w:tc>
          <w:tcPr>
            <w:tcW w:w="1984" w:type="dxa"/>
          </w:tcPr>
          <w:p w14:paraId="5CF5CB21" w14:textId="24AED63C" w:rsidR="00125340" w:rsidRPr="00AF4610" w:rsidRDefault="00DB0628" w:rsidP="00C01852">
            <w:pPr>
              <w:rPr>
                <w:rFonts w:ascii="Gisha" w:hAnsi="Gisha" w:cs="Gisha"/>
                <w:sz w:val="20"/>
                <w:szCs w:val="20"/>
              </w:rPr>
            </w:pPr>
            <w:r w:rsidRPr="00AF4610">
              <w:rPr>
                <w:rFonts w:ascii="Gisha" w:hAnsi="Gisha" w:cs="Gisha"/>
                <w:sz w:val="20"/>
                <w:szCs w:val="20"/>
              </w:rPr>
              <w:t>March 2018</w:t>
            </w:r>
          </w:p>
        </w:tc>
      </w:tr>
      <w:tr w:rsidR="002954A6" w:rsidRPr="00AF4610" w14:paraId="6A122951" w14:textId="77777777" w:rsidTr="00A33F73">
        <w:tc>
          <w:tcPr>
            <w:tcW w:w="13008" w:type="dxa"/>
            <w:gridSpan w:val="7"/>
            <w:tcMar>
              <w:top w:w="57" w:type="dxa"/>
              <w:bottom w:w="57" w:type="dxa"/>
            </w:tcMar>
          </w:tcPr>
          <w:p w14:paraId="01976B0A" w14:textId="77777777" w:rsidR="00125340" w:rsidRPr="00AF4610" w:rsidRDefault="00125340" w:rsidP="000B25ED">
            <w:pPr>
              <w:jc w:val="right"/>
              <w:rPr>
                <w:rFonts w:ascii="Gisha" w:hAnsi="Gisha" w:cs="Gisha"/>
                <w:b/>
                <w:sz w:val="20"/>
                <w:szCs w:val="20"/>
              </w:rPr>
            </w:pPr>
            <w:r w:rsidRPr="00AF4610">
              <w:rPr>
                <w:rFonts w:ascii="Gisha" w:hAnsi="Gisha" w:cs="Gisha"/>
                <w:b/>
                <w:sz w:val="20"/>
                <w:szCs w:val="20"/>
              </w:rPr>
              <w:t>Total budgeted cost</w:t>
            </w:r>
          </w:p>
        </w:tc>
        <w:tc>
          <w:tcPr>
            <w:tcW w:w="1984" w:type="dxa"/>
          </w:tcPr>
          <w:p w14:paraId="28F214BC" w14:textId="2AFAC7AE" w:rsidR="00125340" w:rsidRPr="00AF4610" w:rsidRDefault="00C92D85" w:rsidP="000315F8">
            <w:pPr>
              <w:rPr>
                <w:rFonts w:ascii="Gisha" w:hAnsi="Gisha" w:cs="Gisha"/>
                <w:sz w:val="20"/>
                <w:szCs w:val="20"/>
              </w:rPr>
            </w:pPr>
            <w:r>
              <w:rPr>
                <w:rFonts w:ascii="Gisha" w:hAnsi="Gisha" w:cs="Gisha"/>
                <w:sz w:val="20"/>
                <w:szCs w:val="20"/>
              </w:rPr>
              <w:t>£2,253</w:t>
            </w:r>
          </w:p>
        </w:tc>
      </w:tr>
    </w:tbl>
    <w:p w14:paraId="43200235" w14:textId="715490BD" w:rsidR="00A33F73" w:rsidRPr="00AF4610" w:rsidRDefault="00A33F73">
      <w:pPr>
        <w:rPr>
          <w:rFonts w:ascii="Gisha" w:hAnsi="Gisha" w:cs="Gisha"/>
          <w:sz w:val="20"/>
          <w:szCs w:val="20"/>
        </w:rPr>
      </w:pPr>
      <w:r w:rsidRPr="00AF4610">
        <w:rPr>
          <w:rFonts w:ascii="Gisha" w:hAnsi="Gisha" w:cs="Gisha"/>
          <w:sz w:val="20"/>
          <w:szCs w:val="20"/>
        </w:rPr>
        <w:br w:type="page"/>
      </w:r>
    </w:p>
    <w:tbl>
      <w:tblPr>
        <w:tblStyle w:val="TableGrid"/>
        <w:tblW w:w="14992" w:type="dxa"/>
        <w:tblLayout w:type="fixed"/>
        <w:tblLook w:val="04A0" w:firstRow="1" w:lastRow="0" w:firstColumn="1" w:lastColumn="0" w:noHBand="0" w:noVBand="1"/>
      </w:tblPr>
      <w:tblGrid>
        <w:gridCol w:w="3510"/>
        <w:gridCol w:w="709"/>
        <w:gridCol w:w="1276"/>
        <w:gridCol w:w="4111"/>
        <w:gridCol w:w="3969"/>
        <w:gridCol w:w="1417"/>
      </w:tblGrid>
      <w:tr w:rsidR="002954A6" w:rsidRPr="00AF4610" w14:paraId="4D2BBAB9" w14:textId="77777777" w:rsidTr="00267F85">
        <w:tc>
          <w:tcPr>
            <w:tcW w:w="14992" w:type="dxa"/>
            <w:gridSpan w:val="6"/>
            <w:shd w:val="clear" w:color="auto" w:fill="CFDCE3"/>
            <w:tcMar>
              <w:top w:w="57" w:type="dxa"/>
              <w:bottom w:w="57" w:type="dxa"/>
            </w:tcMar>
          </w:tcPr>
          <w:p w14:paraId="6BF5BB9F" w14:textId="44480B49" w:rsidR="000A25FC" w:rsidRPr="00AF4610" w:rsidRDefault="000A25FC" w:rsidP="009242F1">
            <w:pPr>
              <w:pStyle w:val="ListParagraph"/>
              <w:numPr>
                <w:ilvl w:val="0"/>
                <w:numId w:val="17"/>
              </w:numPr>
              <w:ind w:left="426" w:hanging="284"/>
              <w:rPr>
                <w:rFonts w:ascii="Gisha" w:hAnsi="Gisha" w:cs="Gisha"/>
                <w:b/>
                <w:sz w:val="20"/>
                <w:szCs w:val="20"/>
              </w:rPr>
            </w:pPr>
            <w:r w:rsidRPr="00AF4610">
              <w:rPr>
                <w:rFonts w:ascii="Gisha" w:hAnsi="Gisha" w:cs="Gisha"/>
                <w:b/>
                <w:sz w:val="20"/>
                <w:szCs w:val="20"/>
              </w:rPr>
              <w:lastRenderedPageBreak/>
              <w:t xml:space="preserve">Review of expenditure </w:t>
            </w:r>
          </w:p>
        </w:tc>
      </w:tr>
      <w:tr w:rsidR="002954A6" w:rsidRPr="00AF4610" w14:paraId="5169F603" w14:textId="77777777" w:rsidTr="00766387">
        <w:tc>
          <w:tcPr>
            <w:tcW w:w="4219" w:type="dxa"/>
            <w:gridSpan w:val="2"/>
            <w:shd w:val="clear" w:color="auto" w:fill="auto"/>
            <w:tcMar>
              <w:top w:w="57" w:type="dxa"/>
              <w:bottom w:w="57" w:type="dxa"/>
            </w:tcMar>
          </w:tcPr>
          <w:p w14:paraId="21A71DB5" w14:textId="30EA8B04" w:rsidR="000B25ED" w:rsidRPr="00AF4610" w:rsidRDefault="000B25ED" w:rsidP="000B25ED">
            <w:pPr>
              <w:rPr>
                <w:rFonts w:ascii="Gisha" w:hAnsi="Gisha" w:cs="Gisha"/>
                <w:b/>
                <w:sz w:val="20"/>
                <w:szCs w:val="20"/>
              </w:rPr>
            </w:pPr>
            <w:r w:rsidRPr="00AF4610">
              <w:rPr>
                <w:rFonts w:ascii="Gisha" w:hAnsi="Gisha" w:cs="Gisha"/>
                <w:b/>
                <w:sz w:val="20"/>
                <w:szCs w:val="20"/>
              </w:rPr>
              <w:t>Previous Academic Year</w:t>
            </w:r>
          </w:p>
        </w:tc>
        <w:tc>
          <w:tcPr>
            <w:tcW w:w="10773" w:type="dxa"/>
            <w:gridSpan w:val="4"/>
            <w:shd w:val="clear" w:color="auto" w:fill="auto"/>
          </w:tcPr>
          <w:p w14:paraId="232B5BB5" w14:textId="28F83CD9" w:rsidR="000B25ED" w:rsidRPr="00AF4610" w:rsidRDefault="000B25ED" w:rsidP="000B25ED">
            <w:pPr>
              <w:pStyle w:val="ListParagraph"/>
              <w:ind w:left="567"/>
              <w:rPr>
                <w:rFonts w:ascii="Gisha" w:hAnsi="Gisha" w:cs="Gisha"/>
                <w:b/>
                <w:sz w:val="20"/>
                <w:szCs w:val="20"/>
              </w:rPr>
            </w:pPr>
          </w:p>
        </w:tc>
      </w:tr>
      <w:tr w:rsidR="002954A6" w:rsidRPr="00AF4610" w14:paraId="179EEF56" w14:textId="77777777" w:rsidTr="007335B7">
        <w:tc>
          <w:tcPr>
            <w:tcW w:w="14992" w:type="dxa"/>
            <w:gridSpan w:val="6"/>
            <w:shd w:val="clear" w:color="auto" w:fill="FFFFFF" w:themeFill="background1"/>
            <w:tcMar>
              <w:top w:w="57" w:type="dxa"/>
              <w:bottom w:w="57" w:type="dxa"/>
            </w:tcMar>
          </w:tcPr>
          <w:p w14:paraId="690FA0F6" w14:textId="381FBAD1" w:rsidR="000A25FC" w:rsidRPr="00AF4610" w:rsidRDefault="000A25FC" w:rsidP="009079EE">
            <w:pPr>
              <w:pStyle w:val="ListParagraph"/>
              <w:numPr>
                <w:ilvl w:val="0"/>
                <w:numId w:val="16"/>
              </w:numPr>
              <w:ind w:left="426" w:hanging="142"/>
              <w:rPr>
                <w:rFonts w:ascii="Gisha" w:hAnsi="Gisha" w:cs="Gisha"/>
                <w:b/>
                <w:sz w:val="20"/>
                <w:szCs w:val="20"/>
              </w:rPr>
            </w:pPr>
            <w:r w:rsidRPr="00AF4610">
              <w:rPr>
                <w:rFonts w:ascii="Gisha" w:hAnsi="Gisha" w:cs="Gisha"/>
                <w:b/>
                <w:sz w:val="20"/>
                <w:szCs w:val="20"/>
              </w:rPr>
              <w:t>Quality of teaching</w:t>
            </w:r>
            <w:r w:rsidR="00B369C7" w:rsidRPr="00AF4610">
              <w:rPr>
                <w:rFonts w:ascii="Gisha" w:hAnsi="Gisha" w:cs="Gisha"/>
                <w:b/>
                <w:sz w:val="20"/>
                <w:szCs w:val="20"/>
              </w:rPr>
              <w:t xml:space="preserve"> for all</w:t>
            </w:r>
          </w:p>
        </w:tc>
      </w:tr>
      <w:tr w:rsidR="002954A6" w:rsidRPr="00AF4610" w14:paraId="4F98B0FE" w14:textId="77777777" w:rsidTr="00C01852">
        <w:trPr>
          <w:trHeight w:val="57"/>
        </w:trPr>
        <w:tc>
          <w:tcPr>
            <w:tcW w:w="3510" w:type="dxa"/>
            <w:tcMar>
              <w:top w:w="57" w:type="dxa"/>
              <w:bottom w:w="57" w:type="dxa"/>
            </w:tcMar>
          </w:tcPr>
          <w:p w14:paraId="47507448" w14:textId="77777777" w:rsidR="000B25ED" w:rsidRPr="00AF4610" w:rsidRDefault="000B25ED" w:rsidP="00C01852">
            <w:pPr>
              <w:rPr>
                <w:rFonts w:ascii="Gisha" w:hAnsi="Gisha" w:cs="Gisha"/>
                <w:b/>
                <w:sz w:val="20"/>
                <w:szCs w:val="20"/>
              </w:rPr>
            </w:pPr>
            <w:r w:rsidRPr="00AF4610">
              <w:rPr>
                <w:rFonts w:ascii="Gisha" w:hAnsi="Gisha" w:cs="Gisha"/>
                <w:b/>
                <w:sz w:val="20"/>
                <w:szCs w:val="20"/>
              </w:rPr>
              <w:t>Desired outcome</w:t>
            </w:r>
          </w:p>
        </w:tc>
        <w:tc>
          <w:tcPr>
            <w:tcW w:w="1985" w:type="dxa"/>
            <w:gridSpan w:val="2"/>
            <w:tcMar>
              <w:top w:w="57" w:type="dxa"/>
              <w:bottom w:w="57" w:type="dxa"/>
            </w:tcMar>
          </w:tcPr>
          <w:p w14:paraId="7489D747" w14:textId="77777777" w:rsidR="000B25ED" w:rsidRPr="00AF4610" w:rsidRDefault="000B25ED" w:rsidP="00C01852">
            <w:pPr>
              <w:rPr>
                <w:rFonts w:ascii="Gisha" w:hAnsi="Gisha" w:cs="Gisha"/>
                <w:b/>
                <w:sz w:val="20"/>
                <w:szCs w:val="20"/>
              </w:rPr>
            </w:pPr>
            <w:r w:rsidRPr="00AF4610">
              <w:rPr>
                <w:rFonts w:ascii="Gisha" w:hAnsi="Gisha" w:cs="Gisha"/>
                <w:b/>
                <w:sz w:val="20"/>
                <w:szCs w:val="20"/>
              </w:rPr>
              <w:t xml:space="preserve">Chosen </w:t>
            </w:r>
            <w:r w:rsidR="00766387" w:rsidRPr="00AF4610">
              <w:rPr>
                <w:rFonts w:ascii="Gisha" w:hAnsi="Gisha" w:cs="Gisha"/>
                <w:b/>
                <w:sz w:val="20"/>
                <w:szCs w:val="20"/>
              </w:rPr>
              <w:t>action/</w:t>
            </w:r>
            <w:r w:rsidRPr="00AF4610">
              <w:rPr>
                <w:rFonts w:ascii="Gisha" w:hAnsi="Gisha" w:cs="Gisha"/>
                <w:b/>
                <w:sz w:val="20"/>
                <w:szCs w:val="20"/>
              </w:rPr>
              <w:t>approach</w:t>
            </w:r>
          </w:p>
        </w:tc>
        <w:tc>
          <w:tcPr>
            <w:tcW w:w="4111" w:type="dxa"/>
            <w:tcMar>
              <w:top w:w="57" w:type="dxa"/>
              <w:bottom w:w="57" w:type="dxa"/>
            </w:tcMar>
          </w:tcPr>
          <w:p w14:paraId="6714B8ED" w14:textId="77777777" w:rsidR="007335B7" w:rsidRPr="00AF4610" w:rsidRDefault="007335B7" w:rsidP="006F2883">
            <w:pPr>
              <w:rPr>
                <w:rFonts w:ascii="Gisha" w:hAnsi="Gisha" w:cs="Gisha"/>
                <w:sz w:val="20"/>
                <w:szCs w:val="20"/>
              </w:rPr>
            </w:pPr>
            <w:r w:rsidRPr="00AF4610">
              <w:rPr>
                <w:rFonts w:ascii="Gisha" w:hAnsi="Gisha" w:cs="Gisha"/>
                <w:b/>
                <w:sz w:val="20"/>
                <w:szCs w:val="20"/>
              </w:rPr>
              <w:t xml:space="preserve">Estimated impact: </w:t>
            </w:r>
            <w:r w:rsidR="006F2883" w:rsidRPr="00AF4610">
              <w:rPr>
                <w:rFonts w:ascii="Gisha" w:hAnsi="Gisha" w:cs="Gisha"/>
                <w:sz w:val="20"/>
                <w:szCs w:val="20"/>
              </w:rPr>
              <w:t>Did you meet the success criteria</w:t>
            </w:r>
            <w:r w:rsidRPr="00AF4610">
              <w:rPr>
                <w:rFonts w:ascii="Gisha" w:hAnsi="Gisha" w:cs="Gisha"/>
                <w:sz w:val="20"/>
                <w:szCs w:val="20"/>
              </w:rPr>
              <w:t>?</w:t>
            </w:r>
            <w:r w:rsidR="006F2883" w:rsidRPr="00AF4610">
              <w:rPr>
                <w:rFonts w:ascii="Gisha" w:hAnsi="Gisha" w:cs="Gisha"/>
                <w:sz w:val="20"/>
                <w:szCs w:val="20"/>
              </w:rPr>
              <w:t xml:space="preserve"> </w:t>
            </w:r>
            <w:r w:rsidRPr="00AF4610">
              <w:rPr>
                <w:rFonts w:ascii="Gisha" w:hAnsi="Gisha" w:cs="Gisha"/>
                <w:sz w:val="20"/>
                <w:szCs w:val="20"/>
              </w:rPr>
              <w:t>I</w:t>
            </w:r>
            <w:r w:rsidR="000B25ED" w:rsidRPr="00AF4610">
              <w:rPr>
                <w:rFonts w:ascii="Gisha" w:hAnsi="Gisha" w:cs="Gisha"/>
                <w:sz w:val="20"/>
                <w:szCs w:val="20"/>
              </w:rPr>
              <w:t>nclude impact on pupils not eli</w:t>
            </w:r>
            <w:r w:rsidRPr="00AF4610">
              <w:rPr>
                <w:rFonts w:ascii="Gisha" w:hAnsi="Gisha" w:cs="Gisha"/>
                <w:sz w:val="20"/>
                <w:szCs w:val="20"/>
              </w:rPr>
              <w:t xml:space="preserve">gible for PP, </w:t>
            </w:r>
            <w:r w:rsidR="006F2883" w:rsidRPr="00AF4610">
              <w:rPr>
                <w:rFonts w:ascii="Gisha" w:hAnsi="Gisha" w:cs="Gisha"/>
                <w:sz w:val="20"/>
                <w:szCs w:val="20"/>
              </w:rPr>
              <w:t>if</w:t>
            </w:r>
            <w:r w:rsidRPr="00AF4610">
              <w:rPr>
                <w:rFonts w:ascii="Gisha" w:hAnsi="Gisha" w:cs="Gisha"/>
                <w:sz w:val="20"/>
                <w:szCs w:val="20"/>
              </w:rPr>
              <w:t xml:space="preserve"> appropriate.</w:t>
            </w:r>
          </w:p>
        </w:tc>
        <w:tc>
          <w:tcPr>
            <w:tcW w:w="3969" w:type="dxa"/>
            <w:tcMar>
              <w:top w:w="57" w:type="dxa"/>
              <w:bottom w:w="57" w:type="dxa"/>
            </w:tcMar>
          </w:tcPr>
          <w:p w14:paraId="210738C9" w14:textId="77777777" w:rsidR="009079EE" w:rsidRPr="00AF4610" w:rsidRDefault="000B25ED" w:rsidP="009079EE">
            <w:pPr>
              <w:rPr>
                <w:rFonts w:ascii="Gisha" w:hAnsi="Gisha" w:cs="Gisha"/>
                <w:b/>
                <w:sz w:val="20"/>
                <w:szCs w:val="20"/>
              </w:rPr>
            </w:pPr>
            <w:r w:rsidRPr="00AF4610">
              <w:rPr>
                <w:rFonts w:ascii="Gisha" w:hAnsi="Gisha" w:cs="Gisha"/>
                <w:b/>
                <w:sz w:val="20"/>
                <w:szCs w:val="20"/>
              </w:rPr>
              <w:t xml:space="preserve">Lessons learned </w:t>
            </w:r>
          </w:p>
          <w:p w14:paraId="2D1A44F2" w14:textId="4E5ECA61" w:rsidR="000B25ED" w:rsidRPr="00AF4610" w:rsidRDefault="009079EE" w:rsidP="007335B7">
            <w:pPr>
              <w:rPr>
                <w:rFonts w:ascii="Gisha" w:hAnsi="Gisha" w:cs="Gisha"/>
                <w:b/>
                <w:sz w:val="20"/>
                <w:szCs w:val="20"/>
              </w:rPr>
            </w:pPr>
            <w:r w:rsidRPr="00AF4610">
              <w:rPr>
                <w:rFonts w:ascii="Gisha" w:hAnsi="Gisha" w:cs="Gisha"/>
                <w:sz w:val="20"/>
                <w:szCs w:val="20"/>
              </w:rPr>
              <w:t>(</w:t>
            </w:r>
            <w:r w:rsidR="007335B7" w:rsidRPr="00AF4610">
              <w:rPr>
                <w:rFonts w:ascii="Gisha" w:hAnsi="Gisha" w:cs="Gisha"/>
                <w:sz w:val="20"/>
                <w:szCs w:val="20"/>
              </w:rPr>
              <w:t>and</w:t>
            </w:r>
            <w:r w:rsidRPr="00AF4610">
              <w:rPr>
                <w:rFonts w:ascii="Gisha" w:hAnsi="Gisha" w:cs="Gisha"/>
                <w:sz w:val="20"/>
                <w:szCs w:val="20"/>
              </w:rPr>
              <w:t xml:space="preserve"> whether you</w:t>
            </w:r>
            <w:r w:rsidR="007335B7" w:rsidRPr="00AF4610">
              <w:rPr>
                <w:rFonts w:ascii="Gisha" w:hAnsi="Gisha" w:cs="Gisha"/>
                <w:sz w:val="20"/>
                <w:szCs w:val="20"/>
              </w:rPr>
              <w:t xml:space="preserve"> will</w:t>
            </w:r>
            <w:r w:rsidRPr="00AF4610">
              <w:rPr>
                <w:rFonts w:ascii="Gisha" w:hAnsi="Gisha" w:cs="Gisha"/>
                <w:sz w:val="20"/>
                <w:szCs w:val="20"/>
              </w:rPr>
              <w:t xml:space="preserve"> continue with this </w:t>
            </w:r>
            <w:r w:rsidR="007335B7" w:rsidRPr="00AF4610">
              <w:rPr>
                <w:rFonts w:ascii="Gisha" w:hAnsi="Gisha" w:cs="Gisha"/>
                <w:sz w:val="20"/>
                <w:szCs w:val="20"/>
              </w:rPr>
              <w:t>approach</w:t>
            </w:r>
            <w:r w:rsidRPr="00AF4610">
              <w:rPr>
                <w:rFonts w:ascii="Gisha" w:hAnsi="Gisha" w:cs="Gisha"/>
                <w:sz w:val="20"/>
                <w:szCs w:val="20"/>
              </w:rPr>
              <w:t>)</w:t>
            </w:r>
          </w:p>
        </w:tc>
        <w:tc>
          <w:tcPr>
            <w:tcW w:w="1417" w:type="dxa"/>
          </w:tcPr>
          <w:p w14:paraId="63D3CE28" w14:textId="77777777" w:rsidR="000B25ED" w:rsidRPr="00AF4610" w:rsidRDefault="000B25ED" w:rsidP="00C01852">
            <w:pPr>
              <w:rPr>
                <w:rFonts w:ascii="Gisha" w:hAnsi="Gisha" w:cs="Gisha"/>
                <w:b/>
                <w:sz w:val="20"/>
                <w:szCs w:val="20"/>
              </w:rPr>
            </w:pPr>
            <w:r w:rsidRPr="00AF4610">
              <w:rPr>
                <w:rFonts w:ascii="Gisha" w:hAnsi="Gisha" w:cs="Gisha"/>
                <w:b/>
                <w:sz w:val="20"/>
                <w:szCs w:val="20"/>
              </w:rPr>
              <w:t>Cost</w:t>
            </w:r>
          </w:p>
        </w:tc>
      </w:tr>
      <w:tr w:rsidR="00D92929" w:rsidRPr="00AF4610" w14:paraId="44EB0118" w14:textId="77777777" w:rsidTr="00403C24">
        <w:trPr>
          <w:trHeight w:hRule="exact" w:val="1460"/>
        </w:trPr>
        <w:tc>
          <w:tcPr>
            <w:tcW w:w="3510" w:type="dxa"/>
            <w:vMerge w:val="restart"/>
            <w:tcMar>
              <w:top w:w="57" w:type="dxa"/>
              <w:bottom w:w="57" w:type="dxa"/>
            </w:tcMar>
          </w:tcPr>
          <w:p w14:paraId="0F3E036A" w14:textId="037DBE28" w:rsidR="00D92929" w:rsidRPr="00AF4610" w:rsidRDefault="00D92929" w:rsidP="00C01852">
            <w:pPr>
              <w:autoSpaceDE w:val="0"/>
              <w:autoSpaceDN w:val="0"/>
              <w:adjustRightInd w:val="0"/>
              <w:rPr>
                <w:rFonts w:ascii="Gisha" w:hAnsi="Gisha" w:cs="Gisha"/>
                <w:sz w:val="20"/>
                <w:szCs w:val="20"/>
              </w:rPr>
            </w:pPr>
            <w:r w:rsidRPr="00AF4610">
              <w:rPr>
                <w:rFonts w:ascii="Gisha" w:hAnsi="Gisha" w:cs="Gisha"/>
                <w:sz w:val="20"/>
                <w:szCs w:val="20"/>
              </w:rPr>
              <w:t>To close the attainment gap between the pupils eligible for the pupil premium and other pupils nationally.</w:t>
            </w:r>
          </w:p>
          <w:p w14:paraId="2FCADFA9" w14:textId="3799EE5C" w:rsidR="00D92929" w:rsidRPr="00AF4610" w:rsidRDefault="00D92929" w:rsidP="00620176">
            <w:pPr>
              <w:rPr>
                <w:rFonts w:ascii="Gisha" w:hAnsi="Gisha" w:cs="Gisha"/>
                <w:sz w:val="20"/>
                <w:szCs w:val="20"/>
              </w:rPr>
            </w:pPr>
          </w:p>
        </w:tc>
        <w:tc>
          <w:tcPr>
            <w:tcW w:w="1985" w:type="dxa"/>
            <w:gridSpan w:val="2"/>
            <w:tcMar>
              <w:top w:w="57" w:type="dxa"/>
              <w:bottom w:w="57" w:type="dxa"/>
            </w:tcMar>
          </w:tcPr>
          <w:p w14:paraId="3F618FC1"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26300CAE" w14:textId="5FC33302"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costs involved to use Accelerated Reader to</w:t>
            </w:r>
          </w:p>
          <w:p w14:paraId="0098B1CA" w14:textId="77777777" w:rsidR="00D92929" w:rsidRPr="00AF4610" w:rsidRDefault="00D92929" w:rsidP="00DB0628">
            <w:pPr>
              <w:pStyle w:val="Default"/>
              <w:rPr>
                <w:rFonts w:ascii="Gisha" w:hAnsi="Gisha" w:cs="Gisha"/>
                <w:sz w:val="20"/>
                <w:szCs w:val="20"/>
              </w:rPr>
            </w:pPr>
            <w:proofErr w:type="gramStart"/>
            <w:r w:rsidRPr="00AF4610">
              <w:rPr>
                <w:rFonts w:ascii="Gisha" w:hAnsi="Gisha" w:cs="Gisha"/>
                <w:sz w:val="20"/>
                <w:szCs w:val="20"/>
              </w:rPr>
              <w:t>raise</w:t>
            </w:r>
            <w:proofErr w:type="gramEnd"/>
            <w:r w:rsidRPr="00AF4610">
              <w:rPr>
                <w:rFonts w:ascii="Gisha" w:hAnsi="Gisha" w:cs="Gisha"/>
                <w:sz w:val="20"/>
                <w:szCs w:val="20"/>
              </w:rPr>
              <w:t xml:space="preserve"> attainment.</w:t>
            </w:r>
          </w:p>
          <w:p w14:paraId="7CE94A33" w14:textId="77777777" w:rsidR="00D92929" w:rsidRPr="00AF4610" w:rsidRDefault="00D92929" w:rsidP="00DB0628">
            <w:pPr>
              <w:pStyle w:val="Default"/>
              <w:rPr>
                <w:rFonts w:ascii="Gisha" w:hAnsi="Gisha" w:cs="Gisha"/>
                <w:sz w:val="20"/>
                <w:szCs w:val="20"/>
              </w:rPr>
            </w:pPr>
          </w:p>
          <w:p w14:paraId="4C1ED28D" w14:textId="1B0F3003" w:rsidR="00D92929" w:rsidRPr="00AF4610" w:rsidRDefault="00D92929" w:rsidP="00DB0628">
            <w:pPr>
              <w:pStyle w:val="Default"/>
              <w:rPr>
                <w:rFonts w:ascii="Gisha" w:hAnsi="Gisha" w:cs="Gisha"/>
                <w:color w:val="auto"/>
                <w:sz w:val="20"/>
                <w:szCs w:val="20"/>
              </w:rPr>
            </w:pPr>
          </w:p>
        </w:tc>
        <w:tc>
          <w:tcPr>
            <w:tcW w:w="4111" w:type="dxa"/>
            <w:tcMar>
              <w:top w:w="57" w:type="dxa"/>
              <w:bottom w:w="57" w:type="dxa"/>
            </w:tcMar>
          </w:tcPr>
          <w:p w14:paraId="37504CAE" w14:textId="09C98D0F" w:rsidR="00D92929" w:rsidRPr="00AF4610" w:rsidRDefault="00D92929" w:rsidP="00CD68B1">
            <w:pPr>
              <w:pStyle w:val="Default"/>
              <w:rPr>
                <w:rFonts w:ascii="Gisha" w:hAnsi="Gisha" w:cs="Gisha"/>
                <w:sz w:val="20"/>
                <w:szCs w:val="20"/>
              </w:rPr>
            </w:pPr>
            <w:r>
              <w:rPr>
                <w:rFonts w:ascii="Gisha" w:hAnsi="Gisha" w:cs="Gisha"/>
                <w:sz w:val="20"/>
                <w:szCs w:val="20"/>
              </w:rPr>
              <w:t>This system worked well and allowed some PP children to make good progress and greater teacher awareness of individual abilities and needs.</w:t>
            </w:r>
          </w:p>
        </w:tc>
        <w:tc>
          <w:tcPr>
            <w:tcW w:w="3969" w:type="dxa"/>
            <w:tcMar>
              <w:top w:w="57" w:type="dxa"/>
              <w:bottom w:w="57" w:type="dxa"/>
            </w:tcMar>
          </w:tcPr>
          <w:p w14:paraId="1E9A84EE" w14:textId="4C0D0769" w:rsidR="00D92929" w:rsidRPr="00AF4610" w:rsidRDefault="00D92929" w:rsidP="00EE4D95">
            <w:pPr>
              <w:pStyle w:val="Default"/>
              <w:rPr>
                <w:rFonts w:ascii="Gisha" w:hAnsi="Gisha" w:cs="Gisha"/>
                <w:color w:val="auto"/>
                <w:sz w:val="20"/>
                <w:szCs w:val="20"/>
              </w:rPr>
            </w:pPr>
            <w:r w:rsidRPr="00AF4610">
              <w:rPr>
                <w:rFonts w:ascii="Gisha" w:hAnsi="Gisha" w:cs="Gisha"/>
                <w:color w:val="auto"/>
                <w:sz w:val="20"/>
                <w:szCs w:val="20"/>
              </w:rPr>
              <w:t xml:space="preserve"> </w:t>
            </w:r>
            <w:r>
              <w:rPr>
                <w:rFonts w:ascii="Gisha" w:hAnsi="Gisha" w:cs="Gisha"/>
                <w:color w:val="auto"/>
                <w:sz w:val="20"/>
                <w:szCs w:val="20"/>
              </w:rPr>
              <w:t>This will be continued but needs to be used alongside other resources to ensure pupils are able to perform within assessments and show their full understanding. This would allow KS2 outcomes for PP to improve significantly.</w:t>
            </w:r>
          </w:p>
        </w:tc>
        <w:tc>
          <w:tcPr>
            <w:tcW w:w="1417" w:type="dxa"/>
            <w:vMerge w:val="restart"/>
          </w:tcPr>
          <w:p w14:paraId="28EA7082" w14:textId="2AE2143F" w:rsidR="00D92929" w:rsidRPr="00AF4610" w:rsidRDefault="00D92929" w:rsidP="00530007">
            <w:pPr>
              <w:rPr>
                <w:rFonts w:ascii="Gisha" w:hAnsi="Gisha" w:cs="Gisha"/>
                <w:sz w:val="20"/>
                <w:szCs w:val="20"/>
              </w:rPr>
            </w:pPr>
            <w:r>
              <w:rPr>
                <w:rFonts w:ascii="Gisha" w:hAnsi="Gisha" w:cs="Gisha"/>
                <w:sz w:val="20"/>
                <w:szCs w:val="20"/>
              </w:rPr>
              <w:t>£11,773</w:t>
            </w:r>
            <w:bookmarkStart w:id="0" w:name="_GoBack"/>
            <w:bookmarkEnd w:id="0"/>
          </w:p>
        </w:tc>
      </w:tr>
      <w:tr w:rsidR="00D92929" w:rsidRPr="00AF4610" w14:paraId="681D4F98" w14:textId="77777777" w:rsidTr="00B6135F">
        <w:trPr>
          <w:trHeight w:hRule="exact" w:val="1892"/>
        </w:trPr>
        <w:tc>
          <w:tcPr>
            <w:tcW w:w="3510" w:type="dxa"/>
            <w:vMerge/>
            <w:tcMar>
              <w:top w:w="57" w:type="dxa"/>
              <w:bottom w:w="57" w:type="dxa"/>
            </w:tcMar>
          </w:tcPr>
          <w:p w14:paraId="58AEF989" w14:textId="77777777" w:rsidR="00D92929" w:rsidRPr="00AF4610" w:rsidRDefault="00D92929" w:rsidP="00C01852">
            <w:pPr>
              <w:autoSpaceDE w:val="0"/>
              <w:autoSpaceDN w:val="0"/>
              <w:adjustRightInd w:val="0"/>
              <w:rPr>
                <w:rFonts w:ascii="Gisha" w:hAnsi="Gisha" w:cs="Gisha"/>
                <w:sz w:val="20"/>
                <w:szCs w:val="20"/>
              </w:rPr>
            </w:pPr>
          </w:p>
        </w:tc>
        <w:tc>
          <w:tcPr>
            <w:tcW w:w="1985" w:type="dxa"/>
            <w:gridSpan w:val="2"/>
            <w:tcMar>
              <w:top w:w="57" w:type="dxa"/>
              <w:bottom w:w="57" w:type="dxa"/>
            </w:tcMar>
          </w:tcPr>
          <w:p w14:paraId="2B872847"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30B1B1D7" w14:textId="40235B0F"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costs involved to track pupil progress using a tracking system called</w:t>
            </w:r>
          </w:p>
          <w:p w14:paraId="3A8EE44B" w14:textId="2C005B46" w:rsidR="00D92929" w:rsidRPr="00AF4610" w:rsidRDefault="00D92929" w:rsidP="00DB0628">
            <w:pPr>
              <w:autoSpaceDE w:val="0"/>
              <w:autoSpaceDN w:val="0"/>
              <w:adjustRightInd w:val="0"/>
              <w:rPr>
                <w:rFonts w:ascii="Gisha" w:hAnsi="Gisha" w:cs="Gisha"/>
                <w:sz w:val="20"/>
                <w:szCs w:val="20"/>
              </w:rPr>
            </w:pPr>
            <w:proofErr w:type="spellStart"/>
            <w:r w:rsidRPr="00AF4610">
              <w:rPr>
                <w:rFonts w:ascii="Gisha" w:hAnsi="Gisha" w:cs="Gisha"/>
                <w:sz w:val="20"/>
                <w:szCs w:val="20"/>
              </w:rPr>
              <w:t>OTrack</w:t>
            </w:r>
            <w:proofErr w:type="spellEnd"/>
          </w:p>
          <w:p w14:paraId="4BA7E5BE" w14:textId="77777777" w:rsidR="00D92929" w:rsidRPr="00AF4610" w:rsidRDefault="00D92929" w:rsidP="00DB0628">
            <w:pPr>
              <w:autoSpaceDE w:val="0"/>
              <w:autoSpaceDN w:val="0"/>
              <w:adjustRightInd w:val="0"/>
              <w:rPr>
                <w:rFonts w:ascii="Gisha" w:hAnsi="Gisha" w:cs="Gisha"/>
                <w:sz w:val="20"/>
                <w:szCs w:val="20"/>
              </w:rPr>
            </w:pPr>
          </w:p>
        </w:tc>
        <w:tc>
          <w:tcPr>
            <w:tcW w:w="4111" w:type="dxa"/>
            <w:tcMar>
              <w:top w:w="57" w:type="dxa"/>
              <w:bottom w:w="57" w:type="dxa"/>
            </w:tcMar>
          </w:tcPr>
          <w:p w14:paraId="03259639" w14:textId="51B1C83B" w:rsidR="00D92929" w:rsidRPr="00AF4610" w:rsidRDefault="00D92929" w:rsidP="00CD68B1">
            <w:pPr>
              <w:pStyle w:val="Default"/>
              <w:rPr>
                <w:rFonts w:ascii="Gisha" w:hAnsi="Gisha" w:cs="Gisha"/>
                <w:sz w:val="20"/>
                <w:szCs w:val="20"/>
              </w:rPr>
            </w:pPr>
            <w:r>
              <w:rPr>
                <w:rFonts w:ascii="Gisha" w:hAnsi="Gisha" w:cs="Gisha"/>
                <w:sz w:val="20"/>
                <w:szCs w:val="20"/>
              </w:rPr>
              <w:t>The use of a tracking system was effective in improving awareness of where children are and provided greater insight for teachers. It helped to inform where and what interventions were appropriate to close the gaps.</w:t>
            </w:r>
          </w:p>
        </w:tc>
        <w:tc>
          <w:tcPr>
            <w:tcW w:w="3969" w:type="dxa"/>
            <w:tcMar>
              <w:top w:w="57" w:type="dxa"/>
              <w:bottom w:w="57" w:type="dxa"/>
            </w:tcMar>
          </w:tcPr>
          <w:p w14:paraId="5400C745" w14:textId="2AF45345" w:rsidR="00D92929" w:rsidRPr="00AF4610" w:rsidRDefault="00D92929" w:rsidP="00EE4D95">
            <w:pPr>
              <w:pStyle w:val="Default"/>
              <w:rPr>
                <w:rFonts w:ascii="Gisha" w:hAnsi="Gisha" w:cs="Gisha"/>
                <w:color w:val="auto"/>
                <w:sz w:val="20"/>
                <w:szCs w:val="20"/>
              </w:rPr>
            </w:pPr>
            <w:r>
              <w:rPr>
                <w:rFonts w:ascii="Gisha" w:hAnsi="Gisha" w:cs="Gisha"/>
                <w:color w:val="auto"/>
                <w:sz w:val="20"/>
                <w:szCs w:val="20"/>
              </w:rPr>
              <w:t>We will be looking at alternative tracking systems but in principle this approach will be continuing and developing this year.</w:t>
            </w:r>
          </w:p>
        </w:tc>
        <w:tc>
          <w:tcPr>
            <w:tcW w:w="1417" w:type="dxa"/>
            <w:vMerge/>
          </w:tcPr>
          <w:p w14:paraId="3CE9959C" w14:textId="77777777" w:rsidR="00D92929" w:rsidRPr="00AF4610" w:rsidRDefault="00D92929" w:rsidP="00530007">
            <w:pPr>
              <w:rPr>
                <w:rFonts w:ascii="Gisha" w:hAnsi="Gisha" w:cs="Gisha"/>
                <w:sz w:val="20"/>
                <w:szCs w:val="20"/>
              </w:rPr>
            </w:pPr>
          </w:p>
        </w:tc>
      </w:tr>
      <w:tr w:rsidR="00D92929" w:rsidRPr="00AF4610" w14:paraId="007AD834" w14:textId="77777777" w:rsidTr="00403C24">
        <w:trPr>
          <w:trHeight w:hRule="exact" w:val="1633"/>
        </w:trPr>
        <w:tc>
          <w:tcPr>
            <w:tcW w:w="3510" w:type="dxa"/>
            <w:vMerge/>
            <w:tcMar>
              <w:top w:w="57" w:type="dxa"/>
              <w:bottom w:w="57" w:type="dxa"/>
            </w:tcMar>
          </w:tcPr>
          <w:p w14:paraId="059E98B2" w14:textId="77777777" w:rsidR="00D92929" w:rsidRPr="00AF4610" w:rsidRDefault="00D92929" w:rsidP="00C01852">
            <w:pPr>
              <w:autoSpaceDE w:val="0"/>
              <w:autoSpaceDN w:val="0"/>
              <w:adjustRightInd w:val="0"/>
              <w:rPr>
                <w:rFonts w:ascii="Gisha" w:hAnsi="Gisha" w:cs="Gisha"/>
                <w:sz w:val="20"/>
                <w:szCs w:val="20"/>
              </w:rPr>
            </w:pPr>
          </w:p>
        </w:tc>
        <w:tc>
          <w:tcPr>
            <w:tcW w:w="1985" w:type="dxa"/>
            <w:gridSpan w:val="2"/>
            <w:tcMar>
              <w:top w:w="57" w:type="dxa"/>
              <w:bottom w:w="57" w:type="dxa"/>
            </w:tcMar>
          </w:tcPr>
          <w:p w14:paraId="6D9FE36B" w14:textId="076F59BE"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Educational (including IT) resources to</w:t>
            </w:r>
          </w:p>
          <w:p w14:paraId="29E475CF"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support</w:t>
            </w:r>
          </w:p>
          <w:p w14:paraId="3054A661" w14:textId="3C885C71" w:rsidR="00D92929" w:rsidRPr="00AF4610" w:rsidRDefault="00D92929" w:rsidP="00DB0628">
            <w:pPr>
              <w:autoSpaceDE w:val="0"/>
              <w:autoSpaceDN w:val="0"/>
              <w:adjustRightInd w:val="0"/>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sz w:val="20"/>
                <w:szCs w:val="20"/>
              </w:rPr>
              <w:t xml:space="preserve"> pupils.</w:t>
            </w:r>
          </w:p>
        </w:tc>
        <w:tc>
          <w:tcPr>
            <w:tcW w:w="4111" w:type="dxa"/>
            <w:tcMar>
              <w:top w:w="57" w:type="dxa"/>
              <w:bottom w:w="57" w:type="dxa"/>
            </w:tcMar>
          </w:tcPr>
          <w:p w14:paraId="3A7F962E" w14:textId="3693E497" w:rsidR="00D92929" w:rsidRPr="00AF4610" w:rsidRDefault="00D92929" w:rsidP="00CD68B1">
            <w:pPr>
              <w:pStyle w:val="Default"/>
              <w:rPr>
                <w:rFonts w:ascii="Gisha" w:hAnsi="Gisha" w:cs="Gisha"/>
                <w:sz w:val="20"/>
                <w:szCs w:val="20"/>
              </w:rPr>
            </w:pPr>
            <w:r>
              <w:rPr>
                <w:rFonts w:ascii="Gisha" w:hAnsi="Gisha" w:cs="Gisha"/>
                <w:sz w:val="20"/>
                <w:szCs w:val="20"/>
              </w:rPr>
              <w:t xml:space="preserve">These have been useful in providing insight, motivating and engaging learners across different subjects. </w:t>
            </w:r>
          </w:p>
        </w:tc>
        <w:tc>
          <w:tcPr>
            <w:tcW w:w="3969" w:type="dxa"/>
            <w:tcMar>
              <w:top w:w="57" w:type="dxa"/>
              <w:bottom w:w="57" w:type="dxa"/>
            </w:tcMar>
          </w:tcPr>
          <w:p w14:paraId="4BB12C5D" w14:textId="62B53AC3" w:rsidR="00D92929" w:rsidRPr="00AF4610" w:rsidRDefault="00D92929" w:rsidP="00EE4D95">
            <w:pPr>
              <w:pStyle w:val="Default"/>
              <w:rPr>
                <w:rFonts w:ascii="Gisha" w:hAnsi="Gisha" w:cs="Gisha"/>
                <w:color w:val="auto"/>
                <w:sz w:val="20"/>
                <w:szCs w:val="20"/>
              </w:rPr>
            </w:pPr>
            <w:r>
              <w:rPr>
                <w:rFonts w:ascii="Gisha" w:hAnsi="Gisha" w:cs="Gisha"/>
                <w:color w:val="auto"/>
                <w:sz w:val="20"/>
                <w:szCs w:val="20"/>
              </w:rPr>
              <w:t>We will be continuing with this principle this year and identifying any potential gaps that could be addressed with additional or alternative systems.</w:t>
            </w:r>
          </w:p>
        </w:tc>
        <w:tc>
          <w:tcPr>
            <w:tcW w:w="1417" w:type="dxa"/>
            <w:vMerge/>
          </w:tcPr>
          <w:p w14:paraId="66FFDAD4" w14:textId="77777777" w:rsidR="00D92929" w:rsidRPr="00AF4610" w:rsidRDefault="00D92929" w:rsidP="00530007">
            <w:pPr>
              <w:rPr>
                <w:rFonts w:ascii="Gisha" w:hAnsi="Gisha" w:cs="Gisha"/>
                <w:sz w:val="20"/>
                <w:szCs w:val="20"/>
              </w:rPr>
            </w:pPr>
          </w:p>
        </w:tc>
      </w:tr>
      <w:tr w:rsidR="00D92929" w:rsidRPr="00AF4610" w14:paraId="557F6082" w14:textId="77777777" w:rsidTr="00B6135F">
        <w:trPr>
          <w:trHeight w:hRule="exact" w:val="1364"/>
        </w:trPr>
        <w:tc>
          <w:tcPr>
            <w:tcW w:w="3510" w:type="dxa"/>
            <w:vMerge/>
            <w:tcMar>
              <w:top w:w="57" w:type="dxa"/>
              <w:bottom w:w="57" w:type="dxa"/>
            </w:tcMar>
          </w:tcPr>
          <w:p w14:paraId="62A05AD5" w14:textId="77777777" w:rsidR="00D92929" w:rsidRPr="00AF4610" w:rsidRDefault="00D92929" w:rsidP="00C01852">
            <w:pPr>
              <w:autoSpaceDE w:val="0"/>
              <w:autoSpaceDN w:val="0"/>
              <w:adjustRightInd w:val="0"/>
              <w:rPr>
                <w:rFonts w:ascii="Gisha" w:hAnsi="Gisha" w:cs="Gisha"/>
                <w:sz w:val="20"/>
                <w:szCs w:val="20"/>
              </w:rPr>
            </w:pPr>
          </w:p>
        </w:tc>
        <w:tc>
          <w:tcPr>
            <w:tcW w:w="1985" w:type="dxa"/>
            <w:gridSpan w:val="2"/>
            <w:tcMar>
              <w:top w:w="57" w:type="dxa"/>
              <w:bottom w:w="57" w:type="dxa"/>
            </w:tcMar>
          </w:tcPr>
          <w:p w14:paraId="3CC97C50" w14:textId="79E0EB45"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Staff Training</w:t>
            </w:r>
          </w:p>
        </w:tc>
        <w:tc>
          <w:tcPr>
            <w:tcW w:w="4111" w:type="dxa"/>
            <w:tcMar>
              <w:top w:w="57" w:type="dxa"/>
              <w:bottom w:w="57" w:type="dxa"/>
            </w:tcMar>
          </w:tcPr>
          <w:p w14:paraId="18B2E839" w14:textId="309D7F24" w:rsidR="00D92929" w:rsidRPr="00AF4610" w:rsidRDefault="00D92929" w:rsidP="00CD68B1">
            <w:pPr>
              <w:pStyle w:val="Default"/>
              <w:rPr>
                <w:rFonts w:ascii="Gisha" w:hAnsi="Gisha" w:cs="Gisha"/>
                <w:sz w:val="20"/>
                <w:szCs w:val="20"/>
              </w:rPr>
            </w:pPr>
            <w:r>
              <w:rPr>
                <w:rFonts w:ascii="Gisha" w:hAnsi="Gisha" w:cs="Gisha"/>
                <w:sz w:val="20"/>
                <w:szCs w:val="20"/>
              </w:rPr>
              <w:t>This has been effective and has provided greater awareness across staff.</w:t>
            </w:r>
          </w:p>
        </w:tc>
        <w:tc>
          <w:tcPr>
            <w:tcW w:w="3969" w:type="dxa"/>
            <w:tcMar>
              <w:top w:w="57" w:type="dxa"/>
              <w:bottom w:w="57" w:type="dxa"/>
            </w:tcMar>
          </w:tcPr>
          <w:p w14:paraId="2283A069" w14:textId="6F3470C8" w:rsidR="00D92929" w:rsidRPr="00AF4610" w:rsidRDefault="00D92929" w:rsidP="00EE4D95">
            <w:pPr>
              <w:pStyle w:val="Default"/>
              <w:rPr>
                <w:rFonts w:ascii="Gisha" w:hAnsi="Gisha" w:cs="Gisha"/>
                <w:color w:val="auto"/>
                <w:sz w:val="20"/>
                <w:szCs w:val="20"/>
              </w:rPr>
            </w:pPr>
            <w:r>
              <w:rPr>
                <w:rFonts w:ascii="Gisha" w:hAnsi="Gisha" w:cs="Gisha"/>
                <w:color w:val="auto"/>
                <w:sz w:val="20"/>
                <w:szCs w:val="20"/>
              </w:rPr>
              <w:t>This will continue this year with increased focus on identifying potential gaps, ways to effectively close them and greater awareness of evaluating and assessing impact on teaching and learning.</w:t>
            </w:r>
          </w:p>
        </w:tc>
        <w:tc>
          <w:tcPr>
            <w:tcW w:w="1417" w:type="dxa"/>
            <w:vMerge/>
          </w:tcPr>
          <w:p w14:paraId="2EAD9D7C" w14:textId="77777777" w:rsidR="00D92929" w:rsidRPr="00AF4610" w:rsidRDefault="00D92929" w:rsidP="00530007">
            <w:pPr>
              <w:rPr>
                <w:rFonts w:ascii="Gisha" w:hAnsi="Gisha" w:cs="Gisha"/>
                <w:sz w:val="20"/>
                <w:szCs w:val="20"/>
              </w:rPr>
            </w:pPr>
          </w:p>
        </w:tc>
      </w:tr>
      <w:tr w:rsidR="002954A6" w:rsidRPr="00AF4610" w14:paraId="3D342804" w14:textId="77777777" w:rsidTr="007335B7">
        <w:trPr>
          <w:trHeight w:hRule="exact" w:val="312"/>
        </w:trPr>
        <w:tc>
          <w:tcPr>
            <w:tcW w:w="14992" w:type="dxa"/>
            <w:gridSpan w:val="6"/>
            <w:tcMar>
              <w:top w:w="57" w:type="dxa"/>
              <w:bottom w:w="57" w:type="dxa"/>
            </w:tcMar>
          </w:tcPr>
          <w:p w14:paraId="0695D5B5" w14:textId="5D129DA3" w:rsidR="00A60ECF" w:rsidRPr="00AF4610" w:rsidRDefault="009079EE" w:rsidP="009079EE">
            <w:pPr>
              <w:pStyle w:val="ListParagraph"/>
              <w:numPr>
                <w:ilvl w:val="0"/>
                <w:numId w:val="16"/>
              </w:numPr>
              <w:ind w:left="426" w:hanging="142"/>
              <w:rPr>
                <w:rFonts w:ascii="Gisha" w:hAnsi="Gisha" w:cs="Gisha"/>
                <w:b/>
                <w:sz w:val="20"/>
                <w:szCs w:val="20"/>
              </w:rPr>
            </w:pPr>
            <w:r w:rsidRPr="00AF4610">
              <w:rPr>
                <w:rFonts w:ascii="Gisha" w:hAnsi="Gisha" w:cs="Gisha"/>
                <w:b/>
                <w:sz w:val="20"/>
                <w:szCs w:val="20"/>
              </w:rPr>
              <w:t>Targeted support</w:t>
            </w:r>
          </w:p>
        </w:tc>
      </w:tr>
      <w:tr w:rsidR="002954A6" w:rsidRPr="00AF4610" w14:paraId="40DB90C8" w14:textId="77777777" w:rsidTr="00C01852">
        <w:tc>
          <w:tcPr>
            <w:tcW w:w="3510" w:type="dxa"/>
            <w:tcMar>
              <w:top w:w="57" w:type="dxa"/>
              <w:bottom w:w="57" w:type="dxa"/>
            </w:tcMar>
          </w:tcPr>
          <w:p w14:paraId="14F00230" w14:textId="77777777" w:rsidR="007335B7" w:rsidRPr="00AF4610" w:rsidRDefault="007335B7" w:rsidP="00C01852">
            <w:pPr>
              <w:rPr>
                <w:rFonts w:ascii="Gisha" w:hAnsi="Gisha" w:cs="Gisha"/>
                <w:b/>
                <w:sz w:val="20"/>
                <w:szCs w:val="20"/>
              </w:rPr>
            </w:pPr>
            <w:r w:rsidRPr="00AF4610">
              <w:rPr>
                <w:rFonts w:ascii="Gisha" w:hAnsi="Gisha" w:cs="Gisha"/>
                <w:b/>
                <w:sz w:val="20"/>
                <w:szCs w:val="20"/>
              </w:rPr>
              <w:t>Desired outcome</w:t>
            </w:r>
          </w:p>
        </w:tc>
        <w:tc>
          <w:tcPr>
            <w:tcW w:w="1985" w:type="dxa"/>
            <w:gridSpan w:val="2"/>
            <w:tcMar>
              <w:top w:w="57" w:type="dxa"/>
              <w:bottom w:w="57" w:type="dxa"/>
            </w:tcMar>
          </w:tcPr>
          <w:p w14:paraId="5690B205" w14:textId="77777777" w:rsidR="007335B7" w:rsidRPr="00AF4610" w:rsidRDefault="007335B7" w:rsidP="00C01852">
            <w:pPr>
              <w:rPr>
                <w:rFonts w:ascii="Gisha" w:hAnsi="Gisha" w:cs="Gisha"/>
                <w:b/>
                <w:sz w:val="20"/>
                <w:szCs w:val="20"/>
              </w:rPr>
            </w:pPr>
            <w:r w:rsidRPr="00AF4610">
              <w:rPr>
                <w:rFonts w:ascii="Gisha" w:hAnsi="Gisha" w:cs="Gisha"/>
                <w:b/>
                <w:sz w:val="20"/>
                <w:szCs w:val="20"/>
              </w:rPr>
              <w:t xml:space="preserve">Chosen </w:t>
            </w:r>
            <w:r w:rsidR="00766387" w:rsidRPr="00AF4610">
              <w:rPr>
                <w:rFonts w:ascii="Gisha" w:hAnsi="Gisha" w:cs="Gisha"/>
                <w:b/>
                <w:sz w:val="20"/>
                <w:szCs w:val="20"/>
              </w:rPr>
              <w:t>action/</w:t>
            </w:r>
            <w:r w:rsidRPr="00AF4610">
              <w:rPr>
                <w:rFonts w:ascii="Gisha" w:hAnsi="Gisha" w:cs="Gisha"/>
                <w:b/>
                <w:sz w:val="20"/>
                <w:szCs w:val="20"/>
              </w:rPr>
              <w:t>approach</w:t>
            </w:r>
          </w:p>
        </w:tc>
        <w:tc>
          <w:tcPr>
            <w:tcW w:w="4111" w:type="dxa"/>
            <w:tcMar>
              <w:top w:w="57" w:type="dxa"/>
              <w:bottom w:w="57" w:type="dxa"/>
            </w:tcMar>
          </w:tcPr>
          <w:p w14:paraId="080A47B5" w14:textId="77777777" w:rsidR="007335B7" w:rsidRPr="00AF4610" w:rsidRDefault="006F2883" w:rsidP="00C01852">
            <w:pPr>
              <w:rPr>
                <w:rFonts w:ascii="Gisha" w:hAnsi="Gisha" w:cs="Gisha"/>
                <w:sz w:val="20"/>
                <w:szCs w:val="20"/>
              </w:rPr>
            </w:pPr>
            <w:r w:rsidRPr="00AF4610">
              <w:rPr>
                <w:rFonts w:ascii="Gisha" w:hAnsi="Gisha" w:cs="Gisha"/>
                <w:b/>
                <w:sz w:val="20"/>
                <w:szCs w:val="20"/>
              </w:rPr>
              <w:t xml:space="preserve">Estimated impact: </w:t>
            </w:r>
            <w:r w:rsidRPr="00AF4610">
              <w:rPr>
                <w:rFonts w:ascii="Gisha" w:hAnsi="Gisha" w:cs="Gisha"/>
                <w:sz w:val="20"/>
                <w:szCs w:val="20"/>
              </w:rPr>
              <w:t>Did you meet the success criteria? Include impact on pupils not eligible for PP, if appropriate.</w:t>
            </w:r>
          </w:p>
        </w:tc>
        <w:tc>
          <w:tcPr>
            <w:tcW w:w="3969" w:type="dxa"/>
            <w:tcMar>
              <w:top w:w="57" w:type="dxa"/>
              <w:bottom w:w="57" w:type="dxa"/>
            </w:tcMar>
          </w:tcPr>
          <w:p w14:paraId="0D6D8EB9" w14:textId="77777777" w:rsidR="007335B7" w:rsidRPr="00AF4610" w:rsidRDefault="007335B7" w:rsidP="00C01852">
            <w:pPr>
              <w:rPr>
                <w:rFonts w:ascii="Gisha" w:hAnsi="Gisha" w:cs="Gisha"/>
                <w:b/>
                <w:sz w:val="20"/>
                <w:szCs w:val="20"/>
              </w:rPr>
            </w:pPr>
            <w:r w:rsidRPr="00AF4610">
              <w:rPr>
                <w:rFonts w:ascii="Gisha" w:hAnsi="Gisha" w:cs="Gisha"/>
                <w:b/>
                <w:sz w:val="20"/>
                <w:szCs w:val="20"/>
              </w:rPr>
              <w:t xml:space="preserve">Lessons learned </w:t>
            </w:r>
          </w:p>
          <w:p w14:paraId="3F0909E0" w14:textId="6B14A67B" w:rsidR="007335B7" w:rsidRPr="00AF4610" w:rsidRDefault="007335B7" w:rsidP="00C01852">
            <w:pPr>
              <w:rPr>
                <w:rFonts w:ascii="Gisha" w:hAnsi="Gisha" w:cs="Gisha"/>
                <w:b/>
                <w:sz w:val="20"/>
                <w:szCs w:val="20"/>
              </w:rPr>
            </w:pPr>
            <w:r w:rsidRPr="00AF4610">
              <w:rPr>
                <w:rFonts w:ascii="Gisha" w:hAnsi="Gisha" w:cs="Gisha"/>
                <w:sz w:val="20"/>
                <w:szCs w:val="20"/>
              </w:rPr>
              <w:t>(and whether you will continue with this approach)</w:t>
            </w:r>
          </w:p>
        </w:tc>
        <w:tc>
          <w:tcPr>
            <w:tcW w:w="1417" w:type="dxa"/>
          </w:tcPr>
          <w:p w14:paraId="58CCB8D4" w14:textId="77777777" w:rsidR="007335B7" w:rsidRPr="00AF4610" w:rsidRDefault="007335B7" w:rsidP="00C01852">
            <w:pPr>
              <w:rPr>
                <w:rFonts w:ascii="Gisha" w:hAnsi="Gisha" w:cs="Gisha"/>
                <w:b/>
                <w:sz w:val="20"/>
                <w:szCs w:val="20"/>
              </w:rPr>
            </w:pPr>
            <w:r w:rsidRPr="00AF4610">
              <w:rPr>
                <w:rFonts w:ascii="Gisha" w:hAnsi="Gisha" w:cs="Gisha"/>
                <w:b/>
                <w:sz w:val="20"/>
                <w:szCs w:val="20"/>
              </w:rPr>
              <w:t>Cost</w:t>
            </w:r>
          </w:p>
        </w:tc>
      </w:tr>
      <w:tr w:rsidR="002954A6" w:rsidRPr="00AF4610" w14:paraId="290AE235" w14:textId="77777777" w:rsidTr="00DB0628">
        <w:trPr>
          <w:trHeight w:hRule="exact" w:val="3758"/>
        </w:trPr>
        <w:tc>
          <w:tcPr>
            <w:tcW w:w="3510" w:type="dxa"/>
            <w:tcMar>
              <w:top w:w="57" w:type="dxa"/>
              <w:bottom w:w="57" w:type="dxa"/>
            </w:tcMar>
          </w:tcPr>
          <w:p w14:paraId="1C937390" w14:textId="77777777" w:rsidR="007335B7" w:rsidRPr="00AF4610" w:rsidRDefault="00C01852" w:rsidP="00063367">
            <w:pPr>
              <w:rPr>
                <w:rFonts w:ascii="Gisha" w:hAnsi="Gisha" w:cs="Gisha"/>
                <w:sz w:val="20"/>
                <w:szCs w:val="20"/>
              </w:rPr>
            </w:pPr>
            <w:r w:rsidRPr="00AF4610">
              <w:rPr>
                <w:rFonts w:ascii="Gisha" w:hAnsi="Gisha" w:cs="Gisha"/>
                <w:sz w:val="20"/>
                <w:szCs w:val="20"/>
              </w:rPr>
              <w:lastRenderedPageBreak/>
              <w:t>To accelerate the progress of pupils eligible for the pupil premium.</w:t>
            </w:r>
          </w:p>
          <w:p w14:paraId="0FE7E197" w14:textId="77777777" w:rsidR="008D4CCB" w:rsidRPr="00AF4610" w:rsidRDefault="008D4CCB" w:rsidP="00063367">
            <w:pPr>
              <w:rPr>
                <w:rFonts w:ascii="Gisha" w:hAnsi="Gisha" w:cs="Gisha"/>
                <w:sz w:val="20"/>
                <w:szCs w:val="20"/>
              </w:rPr>
            </w:pPr>
          </w:p>
          <w:p w14:paraId="6F509BAA" w14:textId="5EE9A7DE" w:rsidR="008D4CCB" w:rsidRPr="00AF4610" w:rsidRDefault="008D4CCB" w:rsidP="008D4CCB">
            <w:pPr>
              <w:autoSpaceDE w:val="0"/>
              <w:autoSpaceDN w:val="0"/>
              <w:adjustRightInd w:val="0"/>
              <w:rPr>
                <w:rFonts w:ascii="Gisha" w:hAnsi="Gisha" w:cs="Gisha"/>
                <w:sz w:val="20"/>
                <w:szCs w:val="20"/>
              </w:rPr>
            </w:pPr>
            <w:r w:rsidRPr="00AF4610">
              <w:rPr>
                <w:rFonts w:ascii="Gisha" w:hAnsi="Gisha" w:cs="Gisha"/>
                <w:sz w:val="20"/>
                <w:szCs w:val="20"/>
              </w:rPr>
              <w:t>To close the attainment gap</w:t>
            </w:r>
          </w:p>
          <w:p w14:paraId="0270B0FD" w14:textId="77777777" w:rsidR="008D4CCB" w:rsidRPr="00AF4610" w:rsidRDefault="008D4CCB" w:rsidP="008D4CCB">
            <w:pPr>
              <w:autoSpaceDE w:val="0"/>
              <w:autoSpaceDN w:val="0"/>
              <w:adjustRightInd w:val="0"/>
              <w:rPr>
                <w:rFonts w:ascii="Gisha" w:hAnsi="Gisha" w:cs="Gisha"/>
                <w:sz w:val="20"/>
                <w:szCs w:val="20"/>
              </w:rPr>
            </w:pPr>
            <w:r w:rsidRPr="00AF4610">
              <w:rPr>
                <w:rFonts w:ascii="Gisha" w:hAnsi="Gisha" w:cs="Gisha"/>
                <w:sz w:val="20"/>
                <w:szCs w:val="20"/>
              </w:rPr>
              <w:t>between the pupils</w:t>
            </w:r>
          </w:p>
          <w:p w14:paraId="38428080" w14:textId="77777777" w:rsidR="008D4CCB" w:rsidRPr="00AF4610" w:rsidRDefault="008D4CCB" w:rsidP="008D4CCB">
            <w:pPr>
              <w:autoSpaceDE w:val="0"/>
              <w:autoSpaceDN w:val="0"/>
              <w:adjustRightInd w:val="0"/>
              <w:rPr>
                <w:rFonts w:ascii="Gisha" w:hAnsi="Gisha" w:cs="Gisha"/>
                <w:sz w:val="20"/>
                <w:szCs w:val="20"/>
              </w:rPr>
            </w:pPr>
            <w:r w:rsidRPr="00AF4610">
              <w:rPr>
                <w:rFonts w:ascii="Gisha" w:hAnsi="Gisha" w:cs="Gisha"/>
                <w:sz w:val="20"/>
                <w:szCs w:val="20"/>
              </w:rPr>
              <w:t>eligible for the pupil</w:t>
            </w:r>
          </w:p>
          <w:p w14:paraId="6A4876E1" w14:textId="77777777" w:rsidR="008D4CCB" w:rsidRPr="00AF4610" w:rsidRDefault="008D4CCB" w:rsidP="008D4CCB">
            <w:pPr>
              <w:autoSpaceDE w:val="0"/>
              <w:autoSpaceDN w:val="0"/>
              <w:adjustRightInd w:val="0"/>
              <w:rPr>
                <w:rFonts w:ascii="Gisha" w:hAnsi="Gisha" w:cs="Gisha"/>
                <w:sz w:val="20"/>
                <w:szCs w:val="20"/>
              </w:rPr>
            </w:pPr>
            <w:r w:rsidRPr="00AF4610">
              <w:rPr>
                <w:rFonts w:ascii="Gisha" w:hAnsi="Gisha" w:cs="Gisha"/>
                <w:sz w:val="20"/>
                <w:szCs w:val="20"/>
              </w:rPr>
              <w:t>premium and other</w:t>
            </w:r>
          </w:p>
          <w:p w14:paraId="25D24D30" w14:textId="7C8B2EB2" w:rsidR="008D4CCB" w:rsidRPr="00AF4610" w:rsidRDefault="00DB0628" w:rsidP="00063367">
            <w:pPr>
              <w:rPr>
                <w:rFonts w:ascii="Gisha" w:hAnsi="Gisha" w:cs="Gisha"/>
                <w:sz w:val="20"/>
                <w:szCs w:val="20"/>
              </w:rPr>
            </w:pPr>
            <w:proofErr w:type="gramStart"/>
            <w:r w:rsidRPr="00AF4610">
              <w:rPr>
                <w:rFonts w:ascii="Gisha" w:hAnsi="Gisha" w:cs="Gisha"/>
                <w:sz w:val="20"/>
                <w:szCs w:val="20"/>
              </w:rPr>
              <w:t>pupils</w:t>
            </w:r>
            <w:proofErr w:type="gramEnd"/>
            <w:r w:rsidRPr="00AF4610">
              <w:rPr>
                <w:rFonts w:ascii="Gisha" w:hAnsi="Gisha" w:cs="Gisha"/>
                <w:sz w:val="20"/>
                <w:szCs w:val="20"/>
              </w:rPr>
              <w:t xml:space="preserve"> nationally.</w:t>
            </w:r>
          </w:p>
          <w:p w14:paraId="424E147C" w14:textId="65783A99" w:rsidR="008D4CCB" w:rsidRPr="00AF4610" w:rsidRDefault="008D4CCB" w:rsidP="00063367">
            <w:pPr>
              <w:rPr>
                <w:rFonts w:ascii="Gisha" w:hAnsi="Gisha" w:cs="Gisha"/>
                <w:sz w:val="20"/>
                <w:szCs w:val="20"/>
              </w:rPr>
            </w:pPr>
          </w:p>
        </w:tc>
        <w:tc>
          <w:tcPr>
            <w:tcW w:w="1985" w:type="dxa"/>
            <w:gridSpan w:val="2"/>
            <w:tcMar>
              <w:top w:w="57" w:type="dxa"/>
              <w:bottom w:w="57" w:type="dxa"/>
            </w:tcMar>
          </w:tcPr>
          <w:p w14:paraId="53F34666" w14:textId="77777777" w:rsidR="00DB0628" w:rsidRPr="00AF4610" w:rsidRDefault="00DB0628" w:rsidP="00DB0628">
            <w:pPr>
              <w:autoSpaceDE w:val="0"/>
              <w:autoSpaceDN w:val="0"/>
              <w:adjustRightInd w:val="0"/>
              <w:rPr>
                <w:rFonts w:ascii="Gisha" w:hAnsi="Gisha" w:cs="Gisha"/>
                <w:sz w:val="20"/>
                <w:szCs w:val="20"/>
              </w:rPr>
            </w:pPr>
            <w:r w:rsidRPr="00AF4610">
              <w:rPr>
                <w:rFonts w:ascii="Gisha" w:hAnsi="Gisha" w:cs="Gisha"/>
                <w:sz w:val="20"/>
                <w:szCs w:val="20"/>
              </w:rPr>
              <w:t>Teaching assistant</w:t>
            </w:r>
          </w:p>
          <w:p w14:paraId="36E0AA85" w14:textId="77777777" w:rsidR="00DB0628" w:rsidRPr="00AF4610" w:rsidRDefault="00DB0628" w:rsidP="00DB0628">
            <w:pPr>
              <w:autoSpaceDE w:val="0"/>
              <w:autoSpaceDN w:val="0"/>
              <w:adjustRightInd w:val="0"/>
              <w:rPr>
                <w:rFonts w:ascii="Gisha" w:hAnsi="Gisha" w:cs="Gisha"/>
                <w:sz w:val="20"/>
                <w:szCs w:val="20"/>
              </w:rPr>
            </w:pPr>
            <w:r w:rsidRPr="00AF4610">
              <w:rPr>
                <w:rFonts w:ascii="Gisha" w:hAnsi="Gisha" w:cs="Gisha"/>
                <w:sz w:val="20"/>
                <w:szCs w:val="20"/>
              </w:rPr>
              <w:t>intervention for</w:t>
            </w:r>
          </w:p>
          <w:p w14:paraId="028B5229" w14:textId="77777777" w:rsidR="007335B7" w:rsidRPr="00AF4610" w:rsidRDefault="00DB0628" w:rsidP="00DB0628">
            <w:pPr>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sz w:val="20"/>
                <w:szCs w:val="20"/>
              </w:rPr>
              <w:t xml:space="preserve"> pupils.</w:t>
            </w:r>
          </w:p>
          <w:p w14:paraId="35DBAD29" w14:textId="77777777" w:rsidR="00DB0628" w:rsidRPr="00AF4610" w:rsidRDefault="00DB0628" w:rsidP="00DB0628">
            <w:pPr>
              <w:rPr>
                <w:rFonts w:ascii="Gisha" w:hAnsi="Gisha" w:cs="Gisha"/>
                <w:sz w:val="20"/>
                <w:szCs w:val="20"/>
              </w:rPr>
            </w:pPr>
          </w:p>
          <w:p w14:paraId="534238D3" w14:textId="77777777" w:rsidR="00DB0628" w:rsidRPr="00AF4610" w:rsidRDefault="00DB0628" w:rsidP="00DB0628">
            <w:pPr>
              <w:autoSpaceDE w:val="0"/>
              <w:autoSpaceDN w:val="0"/>
              <w:adjustRightInd w:val="0"/>
              <w:rPr>
                <w:rFonts w:ascii="Gisha" w:hAnsi="Gisha" w:cs="Gisha"/>
                <w:sz w:val="20"/>
                <w:szCs w:val="20"/>
              </w:rPr>
            </w:pPr>
            <w:r w:rsidRPr="00AF4610">
              <w:rPr>
                <w:rFonts w:ascii="Gisha" w:hAnsi="Gisha" w:cs="Gisha"/>
                <w:sz w:val="20"/>
                <w:szCs w:val="20"/>
              </w:rPr>
              <w:t>Specialist teacher</w:t>
            </w:r>
          </w:p>
          <w:p w14:paraId="2E8ADBBB" w14:textId="77777777" w:rsidR="00DB0628" w:rsidRPr="00AF4610" w:rsidRDefault="00DB0628" w:rsidP="00DB0628">
            <w:pPr>
              <w:autoSpaceDE w:val="0"/>
              <w:autoSpaceDN w:val="0"/>
              <w:adjustRightInd w:val="0"/>
              <w:rPr>
                <w:rFonts w:ascii="Gisha" w:hAnsi="Gisha" w:cs="Gisha"/>
                <w:sz w:val="20"/>
                <w:szCs w:val="20"/>
              </w:rPr>
            </w:pPr>
            <w:r w:rsidRPr="00AF4610">
              <w:rPr>
                <w:rFonts w:ascii="Gisha" w:hAnsi="Gisha" w:cs="Gisha"/>
                <w:sz w:val="20"/>
                <w:szCs w:val="20"/>
              </w:rPr>
              <w:t>support for</w:t>
            </w:r>
          </w:p>
          <w:p w14:paraId="5966CEBC" w14:textId="77777777" w:rsidR="00DB0628" w:rsidRPr="00AF4610" w:rsidRDefault="00DB0628" w:rsidP="00DB0628">
            <w:pPr>
              <w:rPr>
                <w:rFonts w:ascii="Gisha" w:hAnsi="Gisha" w:cs="Gisha"/>
                <w:sz w:val="20"/>
                <w:szCs w:val="20"/>
              </w:rPr>
            </w:pPr>
            <w:proofErr w:type="gramStart"/>
            <w:r w:rsidRPr="00AF4610">
              <w:rPr>
                <w:rFonts w:ascii="Gisha" w:hAnsi="Gisha" w:cs="Gisha"/>
                <w:sz w:val="20"/>
                <w:szCs w:val="20"/>
              </w:rPr>
              <w:t>disadvantaged</w:t>
            </w:r>
            <w:proofErr w:type="gramEnd"/>
            <w:r w:rsidRPr="00AF4610">
              <w:rPr>
                <w:rFonts w:ascii="Gisha" w:hAnsi="Gisha" w:cs="Gisha"/>
              </w:rPr>
              <w:t xml:space="preserve"> </w:t>
            </w:r>
            <w:r w:rsidRPr="00AF4610">
              <w:rPr>
                <w:rFonts w:ascii="Gisha" w:hAnsi="Gisha" w:cs="Gisha"/>
                <w:sz w:val="20"/>
                <w:szCs w:val="20"/>
              </w:rPr>
              <w:t>pupils.</w:t>
            </w:r>
          </w:p>
          <w:p w14:paraId="5815F9CE" w14:textId="77777777" w:rsidR="00DB0628" w:rsidRPr="00AF4610" w:rsidRDefault="00DB0628" w:rsidP="00DB0628">
            <w:pPr>
              <w:rPr>
                <w:rFonts w:ascii="Gisha" w:hAnsi="Gisha" w:cs="Gisha"/>
                <w:sz w:val="20"/>
                <w:szCs w:val="20"/>
              </w:rPr>
            </w:pPr>
          </w:p>
          <w:p w14:paraId="4874ABFE" w14:textId="1F085B9D" w:rsidR="00DB0628" w:rsidRPr="00AF4610" w:rsidRDefault="00403C24" w:rsidP="00403C24">
            <w:pPr>
              <w:autoSpaceDE w:val="0"/>
              <w:autoSpaceDN w:val="0"/>
              <w:adjustRightInd w:val="0"/>
              <w:rPr>
                <w:rFonts w:ascii="Gisha" w:hAnsi="Gisha" w:cs="Gisha"/>
                <w:sz w:val="20"/>
                <w:szCs w:val="20"/>
              </w:rPr>
            </w:pPr>
            <w:r w:rsidRPr="00AF4610">
              <w:rPr>
                <w:rFonts w:ascii="Gisha" w:hAnsi="Gisha" w:cs="Gisha"/>
                <w:sz w:val="20"/>
                <w:szCs w:val="20"/>
              </w:rPr>
              <w:t xml:space="preserve">One-to-one and small group tuition for </w:t>
            </w:r>
            <w:r w:rsidR="00DB0628" w:rsidRPr="00AF4610">
              <w:rPr>
                <w:rFonts w:ascii="Gisha" w:hAnsi="Gisha" w:cs="Gisha"/>
                <w:sz w:val="20"/>
                <w:szCs w:val="20"/>
              </w:rPr>
              <w:t>disadvantaged pupils.</w:t>
            </w:r>
          </w:p>
        </w:tc>
        <w:tc>
          <w:tcPr>
            <w:tcW w:w="4111" w:type="dxa"/>
            <w:tcMar>
              <w:top w:w="57" w:type="dxa"/>
              <w:bottom w:w="57" w:type="dxa"/>
            </w:tcMar>
          </w:tcPr>
          <w:p w14:paraId="51E23F61" w14:textId="0E1B2D93" w:rsidR="00CD68B1" w:rsidRPr="00AF4610" w:rsidRDefault="00B6135F" w:rsidP="00063367">
            <w:pPr>
              <w:pStyle w:val="Default"/>
              <w:rPr>
                <w:rFonts w:ascii="Gisha" w:hAnsi="Gisha" w:cs="Gisha"/>
                <w:color w:val="auto"/>
                <w:sz w:val="20"/>
                <w:szCs w:val="20"/>
              </w:rPr>
            </w:pPr>
            <w:r>
              <w:rPr>
                <w:rFonts w:ascii="Gisha" w:hAnsi="Gisha" w:cs="Gisha"/>
                <w:color w:val="auto"/>
                <w:sz w:val="20"/>
                <w:szCs w:val="20"/>
              </w:rPr>
              <w:t xml:space="preserve">Support within the classroom and </w:t>
            </w:r>
            <w:r w:rsidR="00DF693B">
              <w:rPr>
                <w:rFonts w:ascii="Gisha" w:hAnsi="Gisha" w:cs="Gisha"/>
                <w:color w:val="auto"/>
                <w:sz w:val="20"/>
                <w:szCs w:val="20"/>
              </w:rPr>
              <w:t>in small groups/</w:t>
            </w:r>
            <w:proofErr w:type="spellStart"/>
            <w:r w:rsidR="00DF693B">
              <w:rPr>
                <w:rFonts w:ascii="Gisha" w:hAnsi="Gisha" w:cs="Gisha"/>
                <w:color w:val="auto"/>
                <w:sz w:val="20"/>
                <w:szCs w:val="20"/>
              </w:rPr>
              <w:t>one</w:t>
            </w:r>
            <w:proofErr w:type="gramStart"/>
            <w:r w:rsidR="00DF693B">
              <w:rPr>
                <w:rFonts w:ascii="Gisha" w:hAnsi="Gisha" w:cs="Gisha"/>
                <w:color w:val="auto"/>
                <w:sz w:val="20"/>
                <w:szCs w:val="20"/>
              </w:rPr>
              <w:t>:one</w:t>
            </w:r>
            <w:proofErr w:type="spellEnd"/>
            <w:proofErr w:type="gramEnd"/>
            <w:r w:rsidR="00DF693B">
              <w:rPr>
                <w:rFonts w:ascii="Gisha" w:hAnsi="Gisha" w:cs="Gisha"/>
                <w:color w:val="auto"/>
                <w:sz w:val="20"/>
                <w:szCs w:val="20"/>
              </w:rPr>
              <w:t xml:space="preserve"> has collectively been effective. It has had an impact on disadvantaged pupils within all classes.</w:t>
            </w:r>
          </w:p>
        </w:tc>
        <w:tc>
          <w:tcPr>
            <w:tcW w:w="3969" w:type="dxa"/>
            <w:tcMar>
              <w:top w:w="57" w:type="dxa"/>
              <w:bottom w:w="57" w:type="dxa"/>
            </w:tcMar>
          </w:tcPr>
          <w:p w14:paraId="7E00B130" w14:textId="77777777" w:rsidR="007335B7" w:rsidRDefault="00DF693B" w:rsidP="00C01852">
            <w:pPr>
              <w:rPr>
                <w:rFonts w:ascii="Gisha" w:hAnsi="Gisha" w:cs="Gisha"/>
                <w:sz w:val="20"/>
                <w:szCs w:val="20"/>
              </w:rPr>
            </w:pPr>
            <w:r>
              <w:rPr>
                <w:rFonts w:ascii="Gisha" w:hAnsi="Gisha" w:cs="Gisha"/>
                <w:sz w:val="20"/>
                <w:szCs w:val="20"/>
              </w:rPr>
              <w:t>Our CPD this year will continue to build on previous work in Mobilise: ‘Making effective use of TAs’.</w:t>
            </w:r>
          </w:p>
          <w:p w14:paraId="6FA64912" w14:textId="5EE75F46" w:rsidR="00DF693B" w:rsidRPr="00AF4610" w:rsidRDefault="00DF693B" w:rsidP="00C01852">
            <w:pPr>
              <w:rPr>
                <w:rFonts w:ascii="Gisha" w:hAnsi="Gisha" w:cs="Gisha"/>
                <w:sz w:val="20"/>
                <w:szCs w:val="20"/>
              </w:rPr>
            </w:pPr>
            <w:r>
              <w:rPr>
                <w:rFonts w:ascii="Gisha" w:hAnsi="Gisha" w:cs="Gisha"/>
                <w:sz w:val="20"/>
                <w:szCs w:val="20"/>
              </w:rPr>
              <w:t>This will continue to build knowledge and confidence and heighten ability to evaluate and assess impact related to attainment and progress and confidence as a learner.</w:t>
            </w:r>
          </w:p>
        </w:tc>
        <w:tc>
          <w:tcPr>
            <w:tcW w:w="1417" w:type="dxa"/>
          </w:tcPr>
          <w:p w14:paraId="594E39C3" w14:textId="40EE99EA" w:rsidR="007335B7" w:rsidRPr="00AF4610" w:rsidRDefault="008D4CCB" w:rsidP="00530007">
            <w:pPr>
              <w:rPr>
                <w:rFonts w:ascii="Gisha" w:hAnsi="Gisha" w:cs="Gisha"/>
                <w:sz w:val="20"/>
                <w:szCs w:val="20"/>
              </w:rPr>
            </w:pPr>
            <w:r w:rsidRPr="00AF4610">
              <w:rPr>
                <w:rFonts w:ascii="Gisha" w:hAnsi="Gisha" w:cs="Gisha"/>
                <w:sz w:val="20"/>
                <w:szCs w:val="20"/>
              </w:rPr>
              <w:t>£12,566</w:t>
            </w:r>
          </w:p>
        </w:tc>
      </w:tr>
      <w:tr w:rsidR="002954A6" w:rsidRPr="00AF4610" w14:paraId="5B53F9C7" w14:textId="77777777" w:rsidTr="007335B7">
        <w:trPr>
          <w:trHeight w:hRule="exact" w:val="312"/>
        </w:trPr>
        <w:tc>
          <w:tcPr>
            <w:tcW w:w="14992" w:type="dxa"/>
            <w:gridSpan w:val="6"/>
            <w:tcMar>
              <w:top w:w="57" w:type="dxa"/>
              <w:bottom w:w="57" w:type="dxa"/>
            </w:tcMar>
          </w:tcPr>
          <w:p w14:paraId="62E737C9" w14:textId="7B9A8455" w:rsidR="007335B7" w:rsidRPr="00AF4610" w:rsidRDefault="00B369C7" w:rsidP="004F6468">
            <w:pPr>
              <w:pStyle w:val="ListParagraph"/>
              <w:numPr>
                <w:ilvl w:val="0"/>
                <w:numId w:val="16"/>
              </w:numPr>
              <w:ind w:left="426" w:hanging="142"/>
              <w:rPr>
                <w:rFonts w:ascii="Gisha" w:hAnsi="Gisha" w:cs="Gisha"/>
                <w:b/>
                <w:sz w:val="20"/>
                <w:szCs w:val="20"/>
              </w:rPr>
            </w:pPr>
            <w:r w:rsidRPr="00AF4610">
              <w:rPr>
                <w:rFonts w:ascii="Gisha" w:hAnsi="Gisha" w:cs="Gisha"/>
                <w:b/>
                <w:sz w:val="20"/>
                <w:szCs w:val="20"/>
              </w:rPr>
              <w:t>Other</w:t>
            </w:r>
            <w:r w:rsidR="006F2883" w:rsidRPr="00AF4610">
              <w:rPr>
                <w:rFonts w:ascii="Gisha" w:hAnsi="Gisha" w:cs="Gisha"/>
                <w:b/>
                <w:sz w:val="20"/>
                <w:szCs w:val="20"/>
              </w:rPr>
              <w:t xml:space="preserve"> approaches</w:t>
            </w:r>
          </w:p>
        </w:tc>
      </w:tr>
      <w:tr w:rsidR="002954A6" w:rsidRPr="00AF4610" w14:paraId="13EA6F62" w14:textId="77777777" w:rsidTr="00C01852">
        <w:tc>
          <w:tcPr>
            <w:tcW w:w="3510" w:type="dxa"/>
            <w:tcMar>
              <w:top w:w="57" w:type="dxa"/>
              <w:bottom w:w="57" w:type="dxa"/>
            </w:tcMar>
          </w:tcPr>
          <w:p w14:paraId="3FA22661" w14:textId="77777777" w:rsidR="007335B7" w:rsidRPr="00AF4610" w:rsidRDefault="007335B7" w:rsidP="00C01852">
            <w:pPr>
              <w:rPr>
                <w:rFonts w:ascii="Gisha" w:hAnsi="Gisha" w:cs="Gisha"/>
                <w:b/>
                <w:sz w:val="20"/>
                <w:szCs w:val="20"/>
              </w:rPr>
            </w:pPr>
            <w:r w:rsidRPr="00AF4610">
              <w:rPr>
                <w:rFonts w:ascii="Gisha" w:hAnsi="Gisha" w:cs="Gisha"/>
                <w:b/>
                <w:sz w:val="20"/>
                <w:szCs w:val="20"/>
              </w:rPr>
              <w:t>Desired outcome</w:t>
            </w:r>
          </w:p>
        </w:tc>
        <w:tc>
          <w:tcPr>
            <w:tcW w:w="1985" w:type="dxa"/>
            <w:gridSpan w:val="2"/>
            <w:tcMar>
              <w:top w:w="57" w:type="dxa"/>
              <w:bottom w:w="57" w:type="dxa"/>
            </w:tcMar>
          </w:tcPr>
          <w:p w14:paraId="4AA71DF8" w14:textId="77777777" w:rsidR="007335B7" w:rsidRPr="00AF4610" w:rsidRDefault="007335B7" w:rsidP="00C01852">
            <w:pPr>
              <w:rPr>
                <w:rFonts w:ascii="Gisha" w:hAnsi="Gisha" w:cs="Gisha"/>
                <w:b/>
                <w:sz w:val="20"/>
                <w:szCs w:val="20"/>
              </w:rPr>
            </w:pPr>
            <w:r w:rsidRPr="00AF4610">
              <w:rPr>
                <w:rFonts w:ascii="Gisha" w:hAnsi="Gisha" w:cs="Gisha"/>
                <w:b/>
                <w:sz w:val="20"/>
                <w:szCs w:val="20"/>
              </w:rPr>
              <w:t xml:space="preserve">Chosen </w:t>
            </w:r>
            <w:r w:rsidR="00766387" w:rsidRPr="00AF4610">
              <w:rPr>
                <w:rFonts w:ascii="Gisha" w:hAnsi="Gisha" w:cs="Gisha"/>
                <w:b/>
                <w:sz w:val="20"/>
                <w:szCs w:val="20"/>
              </w:rPr>
              <w:t>action/</w:t>
            </w:r>
            <w:r w:rsidRPr="00AF4610">
              <w:rPr>
                <w:rFonts w:ascii="Gisha" w:hAnsi="Gisha" w:cs="Gisha"/>
                <w:b/>
                <w:sz w:val="20"/>
                <w:szCs w:val="20"/>
              </w:rPr>
              <w:t>approach</w:t>
            </w:r>
          </w:p>
        </w:tc>
        <w:tc>
          <w:tcPr>
            <w:tcW w:w="4111" w:type="dxa"/>
            <w:tcMar>
              <w:top w:w="57" w:type="dxa"/>
              <w:bottom w:w="57" w:type="dxa"/>
            </w:tcMar>
          </w:tcPr>
          <w:p w14:paraId="08359EEB" w14:textId="77777777" w:rsidR="007335B7" w:rsidRPr="00AF4610" w:rsidRDefault="006F2883" w:rsidP="00C01852">
            <w:pPr>
              <w:rPr>
                <w:rFonts w:ascii="Gisha" w:hAnsi="Gisha" w:cs="Gisha"/>
                <w:sz w:val="20"/>
                <w:szCs w:val="20"/>
              </w:rPr>
            </w:pPr>
            <w:r w:rsidRPr="00AF4610">
              <w:rPr>
                <w:rFonts w:ascii="Gisha" w:hAnsi="Gisha" w:cs="Gisha"/>
                <w:b/>
                <w:sz w:val="20"/>
                <w:szCs w:val="20"/>
              </w:rPr>
              <w:t xml:space="preserve">Estimated impact: </w:t>
            </w:r>
            <w:r w:rsidRPr="00AF4610">
              <w:rPr>
                <w:rFonts w:ascii="Gisha" w:hAnsi="Gisha" w:cs="Gisha"/>
                <w:sz w:val="20"/>
                <w:szCs w:val="20"/>
              </w:rPr>
              <w:t>Did you meet the success criteria? Include impact on pupils not eligible for PP, if appropriate.</w:t>
            </w:r>
          </w:p>
        </w:tc>
        <w:tc>
          <w:tcPr>
            <w:tcW w:w="3969" w:type="dxa"/>
            <w:tcMar>
              <w:top w:w="57" w:type="dxa"/>
              <w:bottom w:w="57" w:type="dxa"/>
            </w:tcMar>
          </w:tcPr>
          <w:p w14:paraId="0C1E5F76" w14:textId="77777777" w:rsidR="007335B7" w:rsidRPr="00AF4610" w:rsidRDefault="007335B7" w:rsidP="00C01852">
            <w:pPr>
              <w:rPr>
                <w:rFonts w:ascii="Gisha" w:hAnsi="Gisha" w:cs="Gisha"/>
                <w:b/>
                <w:sz w:val="20"/>
                <w:szCs w:val="20"/>
              </w:rPr>
            </w:pPr>
            <w:r w:rsidRPr="00AF4610">
              <w:rPr>
                <w:rFonts w:ascii="Gisha" w:hAnsi="Gisha" w:cs="Gisha"/>
                <w:b/>
                <w:sz w:val="20"/>
                <w:szCs w:val="20"/>
              </w:rPr>
              <w:t xml:space="preserve">Lessons learned </w:t>
            </w:r>
          </w:p>
          <w:p w14:paraId="0440ED4A" w14:textId="77777777" w:rsidR="007335B7" w:rsidRPr="00AF4610" w:rsidRDefault="007335B7" w:rsidP="00C01852">
            <w:pPr>
              <w:rPr>
                <w:rFonts w:ascii="Gisha" w:hAnsi="Gisha" w:cs="Gisha"/>
                <w:b/>
                <w:sz w:val="20"/>
                <w:szCs w:val="20"/>
              </w:rPr>
            </w:pPr>
            <w:r w:rsidRPr="00AF4610">
              <w:rPr>
                <w:rFonts w:ascii="Gisha" w:hAnsi="Gisha" w:cs="Gisha"/>
                <w:sz w:val="20"/>
                <w:szCs w:val="20"/>
              </w:rPr>
              <w:t>(and whether you will continue with this approach)</w:t>
            </w:r>
          </w:p>
        </w:tc>
        <w:tc>
          <w:tcPr>
            <w:tcW w:w="1417" w:type="dxa"/>
          </w:tcPr>
          <w:p w14:paraId="49DBE4EF" w14:textId="77777777" w:rsidR="007335B7" w:rsidRPr="00AF4610" w:rsidRDefault="007335B7" w:rsidP="001E7B91">
            <w:pPr>
              <w:rPr>
                <w:rFonts w:ascii="Gisha" w:hAnsi="Gisha" w:cs="Gisha"/>
                <w:b/>
                <w:sz w:val="20"/>
                <w:szCs w:val="20"/>
              </w:rPr>
            </w:pPr>
            <w:r w:rsidRPr="00AF4610">
              <w:rPr>
                <w:rFonts w:ascii="Gisha" w:hAnsi="Gisha" w:cs="Gisha"/>
                <w:b/>
                <w:sz w:val="20"/>
                <w:szCs w:val="20"/>
              </w:rPr>
              <w:t>Cost</w:t>
            </w:r>
          </w:p>
        </w:tc>
      </w:tr>
      <w:tr w:rsidR="00D92929" w:rsidRPr="00AF4610" w14:paraId="17C53B0A" w14:textId="77777777" w:rsidTr="00403C24">
        <w:trPr>
          <w:trHeight w:hRule="exact" w:val="1305"/>
        </w:trPr>
        <w:tc>
          <w:tcPr>
            <w:tcW w:w="3510" w:type="dxa"/>
            <w:tcMar>
              <w:top w:w="57" w:type="dxa"/>
              <w:bottom w:w="57" w:type="dxa"/>
            </w:tcMar>
          </w:tcPr>
          <w:p w14:paraId="23BFABD0" w14:textId="1267F91B" w:rsidR="00D92929" w:rsidRPr="00AF4610" w:rsidRDefault="00D92929" w:rsidP="00C01852">
            <w:pPr>
              <w:rPr>
                <w:rFonts w:ascii="Gisha" w:hAnsi="Gisha" w:cs="Gisha"/>
                <w:sz w:val="20"/>
                <w:szCs w:val="20"/>
              </w:rPr>
            </w:pPr>
            <w:r w:rsidRPr="00AF4610">
              <w:rPr>
                <w:rFonts w:ascii="Gisha" w:hAnsi="Gisha" w:cs="Gisha"/>
                <w:sz w:val="20"/>
                <w:szCs w:val="20"/>
              </w:rPr>
              <w:t>To improve the attendance of pupils who are eligible for the pupil premium.</w:t>
            </w:r>
          </w:p>
        </w:tc>
        <w:tc>
          <w:tcPr>
            <w:tcW w:w="1985" w:type="dxa"/>
            <w:gridSpan w:val="2"/>
            <w:tcMar>
              <w:top w:w="57" w:type="dxa"/>
              <w:bottom w:w="57" w:type="dxa"/>
            </w:tcMar>
          </w:tcPr>
          <w:p w14:paraId="44B7367C" w14:textId="77777777" w:rsidR="00D92929" w:rsidRPr="00AF4610" w:rsidRDefault="00D92929" w:rsidP="00403C24">
            <w:pPr>
              <w:autoSpaceDE w:val="0"/>
              <w:autoSpaceDN w:val="0"/>
              <w:adjustRightInd w:val="0"/>
              <w:rPr>
                <w:rFonts w:ascii="Gisha" w:hAnsi="Gisha" w:cs="Gisha"/>
                <w:sz w:val="20"/>
                <w:szCs w:val="20"/>
              </w:rPr>
            </w:pPr>
            <w:r w:rsidRPr="00AF4610">
              <w:rPr>
                <w:rFonts w:ascii="Gisha" w:hAnsi="Gisha" w:cs="Gisha"/>
                <w:sz w:val="20"/>
                <w:szCs w:val="20"/>
              </w:rPr>
              <w:t xml:space="preserve">% of EWO costs </w:t>
            </w:r>
          </w:p>
          <w:p w14:paraId="43B21547" w14:textId="77777777" w:rsidR="00D92929" w:rsidRPr="00AF4610" w:rsidRDefault="00D92929" w:rsidP="00403C24">
            <w:pPr>
              <w:autoSpaceDE w:val="0"/>
              <w:autoSpaceDN w:val="0"/>
              <w:adjustRightInd w:val="0"/>
              <w:rPr>
                <w:rFonts w:ascii="Gisha" w:hAnsi="Gisha" w:cs="Gisha"/>
                <w:sz w:val="20"/>
                <w:szCs w:val="20"/>
              </w:rPr>
            </w:pPr>
            <w:r w:rsidRPr="00AF4610">
              <w:rPr>
                <w:rFonts w:ascii="Gisha" w:hAnsi="Gisha" w:cs="Gisha"/>
                <w:sz w:val="20"/>
                <w:szCs w:val="20"/>
              </w:rPr>
              <w:t>A proportion of the</w:t>
            </w:r>
          </w:p>
          <w:p w14:paraId="7734EABE" w14:textId="5FC040BE" w:rsidR="00D92929" w:rsidRPr="00AF4610" w:rsidRDefault="00D92929" w:rsidP="00403C24">
            <w:pPr>
              <w:autoSpaceDE w:val="0"/>
              <w:autoSpaceDN w:val="0"/>
              <w:adjustRightInd w:val="0"/>
              <w:rPr>
                <w:rFonts w:ascii="Gisha" w:hAnsi="Gisha" w:cs="Gisha"/>
                <w:sz w:val="20"/>
                <w:szCs w:val="20"/>
              </w:rPr>
            </w:pPr>
            <w:r w:rsidRPr="00AF4610">
              <w:rPr>
                <w:rFonts w:ascii="Gisha" w:hAnsi="Gisha" w:cs="Gisha"/>
                <w:sz w:val="20"/>
                <w:szCs w:val="20"/>
              </w:rPr>
              <w:t>costs of buying back Education Welfare services</w:t>
            </w:r>
          </w:p>
          <w:p w14:paraId="2A049B8F" w14:textId="54FDE4BC" w:rsidR="00D92929" w:rsidRPr="00AF4610" w:rsidRDefault="00D92929" w:rsidP="00A33F73">
            <w:pPr>
              <w:pStyle w:val="Default"/>
              <w:rPr>
                <w:rFonts w:ascii="Gisha" w:hAnsi="Gisha" w:cs="Gisha"/>
                <w:sz w:val="20"/>
                <w:szCs w:val="20"/>
              </w:rPr>
            </w:pPr>
          </w:p>
        </w:tc>
        <w:tc>
          <w:tcPr>
            <w:tcW w:w="4111" w:type="dxa"/>
            <w:tcMar>
              <w:top w:w="57" w:type="dxa"/>
              <w:bottom w:w="57" w:type="dxa"/>
            </w:tcMar>
          </w:tcPr>
          <w:p w14:paraId="0DD07E37" w14:textId="6E6B112F" w:rsidR="00D92929" w:rsidRPr="00AF4610" w:rsidRDefault="00D92929" w:rsidP="00A00036">
            <w:pPr>
              <w:pStyle w:val="Default"/>
              <w:rPr>
                <w:rFonts w:ascii="Gisha" w:hAnsi="Gisha" w:cs="Gisha"/>
                <w:color w:val="auto"/>
                <w:sz w:val="20"/>
                <w:szCs w:val="20"/>
              </w:rPr>
            </w:pPr>
            <w:r>
              <w:rPr>
                <w:rFonts w:ascii="Gisha" w:hAnsi="Gisha" w:cs="Gisha"/>
                <w:color w:val="auto"/>
                <w:sz w:val="20"/>
                <w:szCs w:val="20"/>
              </w:rPr>
              <w:t>This was effective in reducing the number of persistent absentees who are eligible for pupil premium funding.</w:t>
            </w:r>
          </w:p>
        </w:tc>
        <w:tc>
          <w:tcPr>
            <w:tcW w:w="3969" w:type="dxa"/>
            <w:tcMar>
              <w:top w:w="57" w:type="dxa"/>
              <w:bottom w:w="57" w:type="dxa"/>
            </w:tcMar>
          </w:tcPr>
          <w:p w14:paraId="1286BF7A" w14:textId="78D725B9" w:rsidR="00D92929" w:rsidRPr="00AF4610" w:rsidRDefault="00D92929" w:rsidP="00A00036">
            <w:pPr>
              <w:rPr>
                <w:rFonts w:ascii="Gisha" w:hAnsi="Gisha" w:cs="Gisha"/>
                <w:sz w:val="20"/>
                <w:szCs w:val="20"/>
              </w:rPr>
            </w:pPr>
            <w:r w:rsidRPr="00AF4610">
              <w:rPr>
                <w:rFonts w:ascii="Gisha" w:hAnsi="Gisha" w:cs="Gisha"/>
                <w:sz w:val="20"/>
                <w:szCs w:val="20"/>
              </w:rPr>
              <w:t>This has been successful in improving opportunities for those children in receipt of pupil premium funding. This approach will continue in 2017/18.</w:t>
            </w:r>
          </w:p>
        </w:tc>
        <w:tc>
          <w:tcPr>
            <w:tcW w:w="1417" w:type="dxa"/>
            <w:vMerge w:val="restart"/>
          </w:tcPr>
          <w:p w14:paraId="566C6756" w14:textId="219B325A" w:rsidR="00D92929" w:rsidRPr="00AF4610" w:rsidRDefault="00D92929" w:rsidP="00530007">
            <w:pPr>
              <w:rPr>
                <w:rFonts w:ascii="Gisha" w:hAnsi="Gisha" w:cs="Gisha"/>
                <w:sz w:val="20"/>
                <w:szCs w:val="20"/>
              </w:rPr>
            </w:pPr>
            <w:r>
              <w:rPr>
                <w:rFonts w:ascii="Gisha" w:hAnsi="Gisha" w:cs="Gisha"/>
                <w:sz w:val="20"/>
                <w:szCs w:val="20"/>
              </w:rPr>
              <w:t>£2,010</w:t>
            </w:r>
          </w:p>
        </w:tc>
      </w:tr>
      <w:tr w:rsidR="00D92929" w:rsidRPr="00AF4610" w14:paraId="1FC6B647" w14:textId="77777777" w:rsidTr="00DB0628">
        <w:trPr>
          <w:trHeight w:hRule="exact" w:val="1873"/>
        </w:trPr>
        <w:tc>
          <w:tcPr>
            <w:tcW w:w="3510" w:type="dxa"/>
            <w:tcMar>
              <w:top w:w="57" w:type="dxa"/>
              <w:bottom w:w="57" w:type="dxa"/>
            </w:tcMar>
          </w:tcPr>
          <w:p w14:paraId="3CF54A87" w14:textId="752098B3" w:rsidR="00D92929" w:rsidRPr="00AF4610" w:rsidRDefault="00D92929" w:rsidP="00C01852">
            <w:pPr>
              <w:autoSpaceDE w:val="0"/>
              <w:autoSpaceDN w:val="0"/>
              <w:adjustRightInd w:val="0"/>
              <w:rPr>
                <w:rFonts w:ascii="Gisha" w:hAnsi="Gisha" w:cs="Gisha"/>
                <w:sz w:val="20"/>
                <w:szCs w:val="20"/>
              </w:rPr>
            </w:pPr>
            <w:r w:rsidRPr="00AF4610">
              <w:rPr>
                <w:rFonts w:ascii="Gisha" w:hAnsi="Gisha" w:cs="Gisha"/>
                <w:sz w:val="20"/>
                <w:szCs w:val="20"/>
              </w:rPr>
              <w:t>To enable pupils who are eligible for the pupil premium to access extra-curricular opportunities.</w:t>
            </w:r>
          </w:p>
        </w:tc>
        <w:tc>
          <w:tcPr>
            <w:tcW w:w="1985" w:type="dxa"/>
            <w:gridSpan w:val="2"/>
            <w:tcMar>
              <w:top w:w="57" w:type="dxa"/>
              <w:bottom w:w="57" w:type="dxa"/>
            </w:tcMar>
          </w:tcPr>
          <w:p w14:paraId="49D6EE95"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Subsidised school</w:t>
            </w:r>
          </w:p>
          <w:p w14:paraId="558B9701"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trips</w:t>
            </w:r>
          </w:p>
          <w:p w14:paraId="672CE923"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Subsidised swimming</w:t>
            </w:r>
          </w:p>
          <w:p w14:paraId="40F8D382" w14:textId="77777777" w:rsidR="00D92929" w:rsidRPr="00AF4610" w:rsidRDefault="00D92929" w:rsidP="00DB0628">
            <w:pPr>
              <w:autoSpaceDE w:val="0"/>
              <w:autoSpaceDN w:val="0"/>
              <w:adjustRightInd w:val="0"/>
              <w:rPr>
                <w:rFonts w:ascii="Gisha" w:hAnsi="Gisha" w:cs="Gisha"/>
                <w:sz w:val="20"/>
                <w:szCs w:val="20"/>
              </w:rPr>
            </w:pPr>
            <w:r w:rsidRPr="00AF4610">
              <w:rPr>
                <w:rFonts w:ascii="Gisha" w:hAnsi="Gisha" w:cs="Gisha"/>
                <w:sz w:val="20"/>
                <w:szCs w:val="20"/>
              </w:rPr>
              <w:t>Subsidised breakfast</w:t>
            </w:r>
          </w:p>
          <w:p w14:paraId="2938EB1F" w14:textId="24D6FC5E" w:rsidR="00D92929" w:rsidRPr="00AF4610" w:rsidRDefault="00D92929" w:rsidP="00DB0628">
            <w:pPr>
              <w:pStyle w:val="Default"/>
              <w:rPr>
                <w:rFonts w:ascii="Gisha" w:hAnsi="Gisha" w:cs="Gisha"/>
                <w:sz w:val="20"/>
                <w:szCs w:val="20"/>
              </w:rPr>
            </w:pPr>
            <w:r w:rsidRPr="00AF4610">
              <w:rPr>
                <w:rFonts w:ascii="Gisha" w:hAnsi="Gisha" w:cs="Gisha"/>
                <w:sz w:val="20"/>
                <w:szCs w:val="20"/>
              </w:rPr>
              <w:t>club places</w:t>
            </w:r>
          </w:p>
        </w:tc>
        <w:tc>
          <w:tcPr>
            <w:tcW w:w="4111" w:type="dxa"/>
            <w:tcMar>
              <w:top w:w="57" w:type="dxa"/>
              <w:bottom w:w="57" w:type="dxa"/>
            </w:tcMar>
          </w:tcPr>
          <w:p w14:paraId="07A0C215" w14:textId="378D91C3" w:rsidR="00D92929" w:rsidRPr="00AF4610" w:rsidRDefault="00D92929" w:rsidP="00A00036">
            <w:pPr>
              <w:pStyle w:val="Default"/>
              <w:rPr>
                <w:rFonts w:ascii="Gisha" w:hAnsi="Gisha" w:cs="Gisha"/>
                <w:color w:val="auto"/>
                <w:sz w:val="20"/>
                <w:szCs w:val="20"/>
              </w:rPr>
            </w:pPr>
            <w:r>
              <w:rPr>
                <w:rFonts w:ascii="Gisha" w:hAnsi="Gisha" w:cs="Gisha"/>
                <w:color w:val="auto"/>
                <w:sz w:val="20"/>
                <w:szCs w:val="20"/>
              </w:rPr>
              <w:t>This allowed disadvantaged children to access all opportunities.</w:t>
            </w:r>
          </w:p>
        </w:tc>
        <w:tc>
          <w:tcPr>
            <w:tcW w:w="3969" w:type="dxa"/>
            <w:tcMar>
              <w:top w:w="57" w:type="dxa"/>
              <w:bottom w:w="57" w:type="dxa"/>
            </w:tcMar>
          </w:tcPr>
          <w:p w14:paraId="3D424D7C" w14:textId="0E846F5C" w:rsidR="00D92929" w:rsidRPr="00AF4610" w:rsidRDefault="00D92929" w:rsidP="00A00036">
            <w:pPr>
              <w:rPr>
                <w:rFonts w:ascii="Gisha" w:hAnsi="Gisha" w:cs="Gisha"/>
                <w:sz w:val="20"/>
                <w:szCs w:val="20"/>
              </w:rPr>
            </w:pPr>
            <w:r w:rsidRPr="00AF4610">
              <w:rPr>
                <w:rFonts w:ascii="Gisha" w:hAnsi="Gisha" w:cs="Gisha"/>
                <w:sz w:val="20"/>
                <w:szCs w:val="20"/>
              </w:rPr>
              <w:t>This has been successful in improving opportunities for those children in receipt of pupil premium funding. This approach will continue in 2017/18.</w:t>
            </w:r>
          </w:p>
        </w:tc>
        <w:tc>
          <w:tcPr>
            <w:tcW w:w="1417" w:type="dxa"/>
            <w:vMerge/>
          </w:tcPr>
          <w:p w14:paraId="33A36E2E" w14:textId="77777777" w:rsidR="00D92929" w:rsidRPr="00AF4610" w:rsidRDefault="00D92929" w:rsidP="00530007">
            <w:pPr>
              <w:rPr>
                <w:rFonts w:ascii="Gisha" w:hAnsi="Gisha" w:cs="Gisha"/>
                <w:sz w:val="20"/>
                <w:szCs w:val="20"/>
              </w:rPr>
            </w:pPr>
          </w:p>
        </w:tc>
      </w:tr>
    </w:tbl>
    <w:p w14:paraId="0476BE96" w14:textId="77777777" w:rsidR="00766387" w:rsidRPr="00AF4610" w:rsidRDefault="00766387" w:rsidP="00A33F73">
      <w:pPr>
        <w:spacing w:line="276" w:lineRule="auto"/>
        <w:rPr>
          <w:rFonts w:ascii="Gisha" w:hAnsi="Gisha" w:cs="Gisha"/>
          <w:sz w:val="20"/>
          <w:szCs w:val="20"/>
        </w:rPr>
      </w:pPr>
    </w:p>
    <w:tbl>
      <w:tblPr>
        <w:tblStyle w:val="TableGrid"/>
        <w:tblW w:w="14992" w:type="dxa"/>
        <w:tblLayout w:type="fixed"/>
        <w:tblLook w:val="04A0" w:firstRow="1" w:lastRow="0" w:firstColumn="1" w:lastColumn="0" w:noHBand="0" w:noVBand="1"/>
      </w:tblPr>
      <w:tblGrid>
        <w:gridCol w:w="14992"/>
      </w:tblGrid>
      <w:tr w:rsidR="00E34A8F" w:rsidRPr="00AF4610" w14:paraId="1C11AF50" w14:textId="77777777" w:rsidTr="00267F85">
        <w:tc>
          <w:tcPr>
            <w:tcW w:w="14992" w:type="dxa"/>
            <w:shd w:val="clear" w:color="auto" w:fill="CFDCE3"/>
            <w:tcMar>
              <w:top w:w="57" w:type="dxa"/>
              <w:bottom w:w="57" w:type="dxa"/>
            </w:tcMar>
          </w:tcPr>
          <w:p w14:paraId="5A7A2CB3" w14:textId="77777777" w:rsidR="00766387" w:rsidRPr="00AF4610" w:rsidRDefault="00797116" w:rsidP="00766387">
            <w:pPr>
              <w:pStyle w:val="ListParagraph"/>
              <w:numPr>
                <w:ilvl w:val="0"/>
                <w:numId w:val="17"/>
              </w:numPr>
              <w:ind w:left="567"/>
              <w:rPr>
                <w:rFonts w:ascii="Gisha" w:hAnsi="Gisha" w:cs="Gisha"/>
                <w:b/>
                <w:sz w:val="20"/>
                <w:szCs w:val="20"/>
              </w:rPr>
            </w:pPr>
            <w:r w:rsidRPr="00AF4610">
              <w:rPr>
                <w:rFonts w:ascii="Gisha" w:hAnsi="Gisha" w:cs="Gisha"/>
                <w:b/>
                <w:sz w:val="20"/>
                <w:szCs w:val="20"/>
              </w:rPr>
              <w:t>Additional detail</w:t>
            </w:r>
          </w:p>
        </w:tc>
      </w:tr>
      <w:tr w:rsidR="00E34A8F" w:rsidRPr="00AF4610" w14:paraId="5564785F" w14:textId="77777777" w:rsidTr="00403C24">
        <w:trPr>
          <w:trHeight w:val="647"/>
        </w:trPr>
        <w:tc>
          <w:tcPr>
            <w:tcW w:w="14992" w:type="dxa"/>
            <w:shd w:val="clear" w:color="auto" w:fill="auto"/>
            <w:tcMar>
              <w:top w:w="57" w:type="dxa"/>
              <w:bottom w:w="57" w:type="dxa"/>
            </w:tcMar>
          </w:tcPr>
          <w:p w14:paraId="6D7F5332" w14:textId="77777777" w:rsidR="00ED0F8C" w:rsidRPr="00AF4610" w:rsidRDefault="00481041" w:rsidP="00B44E17">
            <w:pPr>
              <w:pStyle w:val="ListParagraph"/>
              <w:ind w:left="567"/>
              <w:rPr>
                <w:rFonts w:ascii="Gisha" w:hAnsi="Gisha" w:cs="Gisha"/>
                <w:sz w:val="20"/>
                <w:szCs w:val="20"/>
              </w:rPr>
            </w:pPr>
            <w:r w:rsidRPr="00AF4610">
              <w:rPr>
                <w:rFonts w:ascii="Gisha" w:hAnsi="Gisha" w:cs="Gisha"/>
                <w:sz w:val="20"/>
                <w:szCs w:val="20"/>
              </w:rPr>
              <w:t>In this section y</w:t>
            </w:r>
            <w:r w:rsidR="00746605" w:rsidRPr="00AF4610">
              <w:rPr>
                <w:rFonts w:ascii="Gisha" w:hAnsi="Gisha" w:cs="Gisha"/>
                <w:sz w:val="20"/>
                <w:szCs w:val="20"/>
              </w:rPr>
              <w:t>ou can annex</w:t>
            </w:r>
            <w:r w:rsidR="00797116" w:rsidRPr="00AF4610">
              <w:rPr>
                <w:rFonts w:ascii="Gisha" w:hAnsi="Gisha" w:cs="Gisha"/>
                <w:sz w:val="20"/>
                <w:szCs w:val="20"/>
              </w:rPr>
              <w:t xml:space="preserve"> or refer to </w:t>
            </w:r>
            <w:r w:rsidR="00797116" w:rsidRPr="00AF4610">
              <w:rPr>
                <w:rFonts w:ascii="Gisha" w:hAnsi="Gisha" w:cs="Gisha"/>
                <w:b/>
                <w:sz w:val="20"/>
                <w:szCs w:val="20"/>
              </w:rPr>
              <w:t>additional</w:t>
            </w:r>
            <w:r w:rsidR="00797116" w:rsidRPr="00AF4610">
              <w:rPr>
                <w:rFonts w:ascii="Gisha" w:hAnsi="Gisha" w:cs="Gisha"/>
                <w:sz w:val="20"/>
                <w:szCs w:val="20"/>
              </w:rPr>
              <w:t xml:space="preserve"> information which you have used to </w:t>
            </w:r>
            <w:r w:rsidR="00B44E17" w:rsidRPr="00AF4610">
              <w:rPr>
                <w:rFonts w:ascii="Gisha" w:hAnsi="Gisha" w:cs="Gisha"/>
                <w:sz w:val="20"/>
                <w:szCs w:val="20"/>
              </w:rPr>
              <w:t>inform the statement above.</w:t>
            </w:r>
          </w:p>
          <w:p w14:paraId="425BC369" w14:textId="1E4C2DBD" w:rsidR="00864593" w:rsidRPr="00AF4610" w:rsidRDefault="00240F98" w:rsidP="00C01852">
            <w:pPr>
              <w:pStyle w:val="ListParagraph"/>
              <w:ind w:left="567"/>
              <w:rPr>
                <w:rFonts w:ascii="Gisha" w:hAnsi="Gisha" w:cs="Gisha"/>
                <w:sz w:val="20"/>
                <w:szCs w:val="20"/>
              </w:rPr>
            </w:pPr>
            <w:r w:rsidRPr="00AF4610">
              <w:rPr>
                <w:rFonts w:ascii="Gisha" w:hAnsi="Gisha" w:cs="Gisha"/>
                <w:sz w:val="20"/>
                <w:szCs w:val="20"/>
              </w:rPr>
              <w:t xml:space="preserve">Our full strategy </w:t>
            </w:r>
            <w:r w:rsidR="00845265" w:rsidRPr="00AF4610">
              <w:rPr>
                <w:rFonts w:ascii="Gisha" w:hAnsi="Gisha" w:cs="Gisha"/>
                <w:sz w:val="20"/>
                <w:szCs w:val="20"/>
              </w:rPr>
              <w:t>document can be found online at</w:t>
            </w:r>
            <w:r w:rsidRPr="00AF4610">
              <w:rPr>
                <w:rFonts w:ascii="Gisha" w:hAnsi="Gisha" w:cs="Gisha"/>
                <w:sz w:val="20"/>
                <w:szCs w:val="20"/>
              </w:rPr>
              <w:t xml:space="preserve">: </w:t>
            </w:r>
            <w:r w:rsidR="00C01852" w:rsidRPr="00AF4610">
              <w:rPr>
                <w:rFonts w:ascii="Gisha" w:hAnsi="Gisha" w:cs="Gisha"/>
                <w:sz w:val="20"/>
                <w:szCs w:val="20"/>
              </w:rPr>
              <w:t>http://www.kobps.lincs.sch.uk/PupilPremium.asp</w:t>
            </w:r>
          </w:p>
        </w:tc>
      </w:tr>
    </w:tbl>
    <w:p w14:paraId="0A6ABD91" w14:textId="77777777" w:rsidR="00AE66C2" w:rsidRPr="00AF4610" w:rsidRDefault="00AE66C2" w:rsidP="0004731E">
      <w:pPr>
        <w:rPr>
          <w:rFonts w:ascii="Gisha" w:hAnsi="Gisha" w:cs="Gisha"/>
          <w:sz w:val="20"/>
          <w:szCs w:val="20"/>
        </w:rPr>
      </w:pPr>
    </w:p>
    <w:p w14:paraId="75FF02A7" w14:textId="77777777" w:rsidR="00C01852" w:rsidRPr="00AF4610" w:rsidRDefault="00C01852" w:rsidP="0004731E">
      <w:pPr>
        <w:rPr>
          <w:rFonts w:ascii="Gisha" w:hAnsi="Gisha" w:cs="Gisha"/>
          <w:sz w:val="20"/>
          <w:szCs w:val="20"/>
        </w:rPr>
      </w:pPr>
    </w:p>
    <w:p w14:paraId="5315C66A" w14:textId="77777777" w:rsidR="00C01852" w:rsidRPr="00AF4610" w:rsidRDefault="00C01852" w:rsidP="0004731E">
      <w:pPr>
        <w:rPr>
          <w:rFonts w:ascii="Gisha" w:hAnsi="Gisha" w:cs="Gisha"/>
          <w:sz w:val="20"/>
          <w:szCs w:val="20"/>
        </w:rPr>
      </w:pPr>
    </w:p>
    <w:sectPr w:rsidR="00C01852" w:rsidRPr="00AF4610"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B6135F" w:rsidRDefault="00B6135F" w:rsidP="00CD68B1">
      <w:r>
        <w:separator/>
      </w:r>
    </w:p>
  </w:endnote>
  <w:endnote w:type="continuationSeparator" w:id="0">
    <w:p w14:paraId="74096540" w14:textId="77777777" w:rsidR="00B6135F" w:rsidRDefault="00B6135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B6135F" w:rsidRDefault="00B6135F" w:rsidP="00CD68B1">
      <w:r>
        <w:separator/>
      </w:r>
    </w:p>
  </w:footnote>
  <w:footnote w:type="continuationSeparator" w:id="0">
    <w:p w14:paraId="296B64D3" w14:textId="77777777" w:rsidR="00B6135F" w:rsidRDefault="00B6135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D5D99"/>
    <w:multiLevelType w:val="hybridMultilevel"/>
    <w:tmpl w:val="F1946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43B4CB8"/>
    <w:multiLevelType w:val="hybridMultilevel"/>
    <w:tmpl w:val="DA1AB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0"/>
  </w:num>
  <w:num w:numId="5">
    <w:abstractNumId w:val="20"/>
  </w:num>
  <w:num w:numId="6">
    <w:abstractNumId w:val="11"/>
  </w:num>
  <w:num w:numId="7">
    <w:abstractNumId w:val="9"/>
  </w:num>
  <w:num w:numId="8">
    <w:abstractNumId w:val="10"/>
  </w:num>
  <w:num w:numId="9">
    <w:abstractNumId w:val="28"/>
  </w:num>
  <w:num w:numId="10">
    <w:abstractNumId w:val="21"/>
  </w:num>
  <w:num w:numId="11">
    <w:abstractNumId w:val="15"/>
  </w:num>
  <w:num w:numId="12">
    <w:abstractNumId w:val="8"/>
  </w:num>
  <w:num w:numId="13">
    <w:abstractNumId w:val="14"/>
  </w:num>
  <w:num w:numId="14">
    <w:abstractNumId w:val="4"/>
  </w:num>
  <w:num w:numId="15">
    <w:abstractNumId w:val="26"/>
  </w:num>
  <w:num w:numId="16">
    <w:abstractNumId w:val="25"/>
  </w:num>
  <w:num w:numId="17">
    <w:abstractNumId w:val="13"/>
  </w:num>
  <w:num w:numId="18">
    <w:abstractNumId w:val="2"/>
  </w:num>
  <w:num w:numId="19">
    <w:abstractNumId w:val="19"/>
  </w:num>
  <w:num w:numId="20">
    <w:abstractNumId w:val="5"/>
  </w:num>
  <w:num w:numId="21">
    <w:abstractNumId w:val="23"/>
  </w:num>
  <w:num w:numId="22">
    <w:abstractNumId w:val="27"/>
  </w:num>
  <w:num w:numId="23">
    <w:abstractNumId w:val="7"/>
  </w:num>
  <w:num w:numId="24">
    <w:abstractNumId w:val="12"/>
  </w:num>
  <w:num w:numId="25">
    <w:abstractNumId w:val="18"/>
  </w:num>
  <w:num w:numId="26">
    <w:abstractNumId w:val="22"/>
  </w:num>
  <w:num w:numId="27">
    <w:abstractNumId w:val="6"/>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D0664"/>
    <w:rsid w:val="001E7B91"/>
    <w:rsid w:val="002120A9"/>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62D7"/>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03C24"/>
    <w:rsid w:val="004107D2"/>
    <w:rsid w:val="00423264"/>
    <w:rsid w:val="00435936"/>
    <w:rsid w:val="00456ABA"/>
    <w:rsid w:val="004642B2"/>
    <w:rsid w:val="004642BC"/>
    <w:rsid w:val="004667CF"/>
    <w:rsid w:val="004667DB"/>
    <w:rsid w:val="00481041"/>
    <w:rsid w:val="00481E93"/>
    <w:rsid w:val="0049188F"/>
    <w:rsid w:val="00492683"/>
    <w:rsid w:val="00496D7D"/>
    <w:rsid w:val="004B3C35"/>
    <w:rsid w:val="004C5467"/>
    <w:rsid w:val="004D053F"/>
    <w:rsid w:val="004D3FC1"/>
    <w:rsid w:val="004E5349"/>
    <w:rsid w:val="004E5B85"/>
    <w:rsid w:val="004F36D5"/>
    <w:rsid w:val="004F6468"/>
    <w:rsid w:val="00501685"/>
    <w:rsid w:val="00503380"/>
    <w:rsid w:val="00507DEF"/>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4CCB"/>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AF4610"/>
    <w:rsid w:val="00B01C9A"/>
    <w:rsid w:val="00B13714"/>
    <w:rsid w:val="00B17B33"/>
    <w:rsid w:val="00B31AA4"/>
    <w:rsid w:val="00B3409B"/>
    <w:rsid w:val="00B369C7"/>
    <w:rsid w:val="00B36BB9"/>
    <w:rsid w:val="00B44A21"/>
    <w:rsid w:val="00B44E17"/>
    <w:rsid w:val="00B55BC5"/>
    <w:rsid w:val="00B60E7C"/>
    <w:rsid w:val="00B6135F"/>
    <w:rsid w:val="00B63631"/>
    <w:rsid w:val="00B668B6"/>
    <w:rsid w:val="00B7195B"/>
    <w:rsid w:val="00B72939"/>
    <w:rsid w:val="00B80272"/>
    <w:rsid w:val="00B92802"/>
    <w:rsid w:val="00B9382E"/>
    <w:rsid w:val="00BA3C3E"/>
    <w:rsid w:val="00BC54E1"/>
    <w:rsid w:val="00BC7733"/>
    <w:rsid w:val="00BE3670"/>
    <w:rsid w:val="00BE5BCA"/>
    <w:rsid w:val="00C00F3C"/>
    <w:rsid w:val="00C01852"/>
    <w:rsid w:val="00C02AE5"/>
    <w:rsid w:val="00C04C4C"/>
    <w:rsid w:val="00C068B2"/>
    <w:rsid w:val="00C102E1"/>
    <w:rsid w:val="00C14FAE"/>
    <w:rsid w:val="00C32D5C"/>
    <w:rsid w:val="00C34113"/>
    <w:rsid w:val="00C35120"/>
    <w:rsid w:val="00C416E8"/>
    <w:rsid w:val="00C70B05"/>
    <w:rsid w:val="00C73995"/>
    <w:rsid w:val="00C77968"/>
    <w:rsid w:val="00C8030B"/>
    <w:rsid w:val="00C92D85"/>
    <w:rsid w:val="00CA1AF5"/>
    <w:rsid w:val="00CD2230"/>
    <w:rsid w:val="00CD68B1"/>
    <w:rsid w:val="00CE1584"/>
    <w:rsid w:val="00CE56D3"/>
    <w:rsid w:val="00CF02DE"/>
    <w:rsid w:val="00CF1B9B"/>
    <w:rsid w:val="00D07F7A"/>
    <w:rsid w:val="00D11A2D"/>
    <w:rsid w:val="00D309A5"/>
    <w:rsid w:val="00D35464"/>
    <w:rsid w:val="00D370F4"/>
    <w:rsid w:val="00D46E95"/>
    <w:rsid w:val="00D504EA"/>
    <w:rsid w:val="00D51EA2"/>
    <w:rsid w:val="00D82EF5"/>
    <w:rsid w:val="00D8454C"/>
    <w:rsid w:val="00D92929"/>
    <w:rsid w:val="00D9429A"/>
    <w:rsid w:val="00DB0628"/>
    <w:rsid w:val="00DC3F30"/>
    <w:rsid w:val="00DE33BF"/>
    <w:rsid w:val="00DF693B"/>
    <w:rsid w:val="00DF76AB"/>
    <w:rsid w:val="00E04EE8"/>
    <w:rsid w:val="00E106F9"/>
    <w:rsid w:val="00E20F63"/>
    <w:rsid w:val="00E34A8F"/>
    <w:rsid w:val="00E354EA"/>
    <w:rsid w:val="00E35628"/>
    <w:rsid w:val="00E5066A"/>
    <w:rsid w:val="00E543DB"/>
    <w:rsid w:val="00E865E4"/>
    <w:rsid w:val="00E96C4D"/>
    <w:rsid w:val="00E96E48"/>
    <w:rsid w:val="00EB090F"/>
    <w:rsid w:val="00EB7216"/>
    <w:rsid w:val="00EB7EA5"/>
    <w:rsid w:val="00ED0F8C"/>
    <w:rsid w:val="00EE2B7A"/>
    <w:rsid w:val="00EE4D95"/>
    <w:rsid w:val="00EE50D0"/>
    <w:rsid w:val="00EF2A09"/>
    <w:rsid w:val="00EF2C1C"/>
    <w:rsid w:val="00F148B0"/>
    <w:rsid w:val="00F25DF2"/>
    <w:rsid w:val="00F26FEB"/>
    <w:rsid w:val="00F359FE"/>
    <w:rsid w:val="00F36497"/>
    <w:rsid w:val="00F367C9"/>
    <w:rsid w:val="00F54E2A"/>
    <w:rsid w:val="00F55645"/>
    <w:rsid w:val="00F55DE6"/>
    <w:rsid w:val="00F61904"/>
    <w:rsid w:val="00F620E7"/>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infopath/2007/PartnerControls"/>
    <ds:schemaRef ds:uri="62bda6d9-15dd-4797-9609-2d5e8913862c"/>
    <ds:schemaRef ds:uri="http://purl.org/dc/dcmitype/"/>
    <ds:schemaRef ds:uri="http://purl.org/dc/elements/1.1/"/>
    <ds:schemaRef ds:uri="http://schemas.openxmlformats.org/package/2006/metadata/core-properties"/>
    <ds:schemaRef ds:uri="http://schemas.microsoft.com/office/2006/documentManagement/types"/>
    <ds:schemaRef ds:uri="b8cb3cbd-ce5c-4a72-9da4-9013f91c5903"/>
    <ds:schemaRef ds:uri="http://purl.org/dc/term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70F0128-B741-4503-BCDF-2FC6B414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A5EAF948</Template>
  <TotalTime>19</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Windows User</cp:lastModifiedBy>
  <cp:revision>4</cp:revision>
  <cp:lastPrinted>2017-10-27T16:00:00Z</cp:lastPrinted>
  <dcterms:created xsi:type="dcterms:W3CDTF">2017-11-12T18:27:00Z</dcterms:created>
  <dcterms:modified xsi:type="dcterms:W3CDTF">2017-11-12T18:46:00Z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